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A8" w:rsidRPr="00142F65" w:rsidRDefault="00F568A8" w:rsidP="009F6B60">
      <w:pPr>
        <w:jc w:val="center"/>
        <w:rPr>
          <w:rFonts w:asciiTheme="minorHAnsi" w:hAnsiTheme="minorHAnsi"/>
          <w:b/>
          <w:sz w:val="22"/>
          <w:szCs w:val="22"/>
        </w:rPr>
      </w:pPr>
      <w:r w:rsidRPr="00142F65">
        <w:rPr>
          <w:rFonts w:asciiTheme="minorHAnsi" w:hAnsiTheme="minorHAnsi"/>
          <w:b/>
          <w:sz w:val="22"/>
          <w:szCs w:val="22"/>
        </w:rPr>
        <w:t xml:space="preserve">MINUTES OF THE PATIENT PARTICIPATION GROUP </w:t>
      </w:r>
      <w:r w:rsidR="009F6B60" w:rsidRPr="00142F65">
        <w:rPr>
          <w:rFonts w:asciiTheme="minorHAnsi" w:hAnsiTheme="minorHAnsi"/>
          <w:b/>
          <w:sz w:val="22"/>
          <w:szCs w:val="22"/>
        </w:rPr>
        <w:t xml:space="preserve">MEETING </w:t>
      </w:r>
      <w:r w:rsidRPr="00142F65">
        <w:rPr>
          <w:rFonts w:asciiTheme="minorHAnsi" w:hAnsiTheme="minorHAnsi"/>
          <w:b/>
          <w:sz w:val="22"/>
          <w:szCs w:val="22"/>
        </w:rPr>
        <w:t xml:space="preserve">HELD ON THURSDAY, </w:t>
      </w:r>
      <w:r w:rsidR="00AC66DF">
        <w:rPr>
          <w:rFonts w:asciiTheme="minorHAnsi" w:hAnsiTheme="minorHAnsi"/>
          <w:b/>
          <w:sz w:val="22"/>
          <w:szCs w:val="22"/>
        </w:rPr>
        <w:t>15</w:t>
      </w:r>
      <w:r w:rsidR="00AC66DF" w:rsidRPr="00AC66DF">
        <w:rPr>
          <w:rFonts w:asciiTheme="minorHAnsi" w:hAnsiTheme="minorHAnsi"/>
          <w:b/>
          <w:sz w:val="22"/>
          <w:szCs w:val="22"/>
          <w:vertAlign w:val="superscript"/>
        </w:rPr>
        <w:t>TH</w:t>
      </w:r>
      <w:r w:rsidR="00AC66DF">
        <w:rPr>
          <w:rFonts w:asciiTheme="minorHAnsi" w:hAnsiTheme="minorHAnsi"/>
          <w:b/>
          <w:sz w:val="22"/>
          <w:szCs w:val="22"/>
        </w:rPr>
        <w:t xml:space="preserve"> NOVEMBER 2018</w:t>
      </w:r>
      <w:r w:rsidR="00AB24FD">
        <w:rPr>
          <w:rFonts w:asciiTheme="minorHAnsi" w:hAnsiTheme="minorHAnsi"/>
          <w:b/>
          <w:sz w:val="22"/>
          <w:szCs w:val="22"/>
        </w:rPr>
        <w:t xml:space="preserve"> </w:t>
      </w:r>
      <w:r w:rsidRPr="00142F65">
        <w:rPr>
          <w:rFonts w:asciiTheme="minorHAnsi" w:hAnsiTheme="minorHAnsi"/>
          <w:b/>
          <w:sz w:val="22"/>
          <w:szCs w:val="22"/>
        </w:rPr>
        <w:t xml:space="preserve">AT </w:t>
      </w:r>
      <w:r w:rsidR="009722E7" w:rsidRPr="00142F65">
        <w:rPr>
          <w:rFonts w:asciiTheme="minorHAnsi" w:hAnsiTheme="minorHAnsi"/>
          <w:b/>
          <w:sz w:val="22"/>
          <w:szCs w:val="22"/>
        </w:rPr>
        <w:t>MALTBY SERVICES CENTRE</w:t>
      </w:r>
    </w:p>
    <w:p w:rsidR="009F6B60" w:rsidRPr="00142F65" w:rsidRDefault="009F6B60" w:rsidP="009F6B60">
      <w:pPr>
        <w:jc w:val="center"/>
        <w:rPr>
          <w:rFonts w:asciiTheme="minorHAnsi" w:hAnsiTheme="minorHAnsi"/>
          <w:b/>
          <w:sz w:val="22"/>
          <w:szCs w:val="22"/>
          <w:u w:val="single"/>
        </w:rPr>
      </w:pPr>
    </w:p>
    <w:p w:rsidR="009F6B60" w:rsidRPr="00142F65" w:rsidRDefault="009F6B60" w:rsidP="009F6B60">
      <w:pPr>
        <w:jc w:val="both"/>
        <w:rPr>
          <w:rFonts w:asciiTheme="minorHAnsi" w:hAnsiTheme="minorHAnsi"/>
          <w:b/>
          <w:sz w:val="22"/>
          <w:szCs w:val="22"/>
        </w:rPr>
      </w:pPr>
      <w:r w:rsidRPr="00142F65">
        <w:rPr>
          <w:rFonts w:asciiTheme="minorHAnsi" w:hAnsiTheme="minorHAnsi"/>
          <w:b/>
          <w:sz w:val="22"/>
          <w:szCs w:val="22"/>
        </w:rPr>
        <w:t>Present:</w:t>
      </w:r>
    </w:p>
    <w:p w:rsidR="007453C5" w:rsidRPr="00142F65" w:rsidRDefault="007453C5" w:rsidP="009F6B60">
      <w:pPr>
        <w:jc w:val="both"/>
        <w:rPr>
          <w:rFonts w:asciiTheme="minorHAnsi" w:hAnsiTheme="minorHAnsi"/>
          <w:sz w:val="22"/>
          <w:szCs w:val="22"/>
        </w:rPr>
      </w:pPr>
      <w:r w:rsidRPr="00142F65">
        <w:rPr>
          <w:rFonts w:asciiTheme="minorHAnsi" w:hAnsiTheme="minorHAnsi"/>
          <w:sz w:val="22"/>
          <w:szCs w:val="22"/>
        </w:rPr>
        <w:t>Julie Small</w:t>
      </w:r>
      <w:r w:rsidR="005F6015" w:rsidRPr="00142F65">
        <w:rPr>
          <w:rFonts w:asciiTheme="minorHAnsi" w:hAnsiTheme="minorHAnsi"/>
          <w:sz w:val="22"/>
          <w:szCs w:val="22"/>
        </w:rPr>
        <w:t>, Practice Manager</w:t>
      </w:r>
      <w:r w:rsidRPr="00142F65">
        <w:rPr>
          <w:rFonts w:asciiTheme="minorHAnsi" w:hAnsiTheme="minorHAnsi"/>
          <w:sz w:val="22"/>
          <w:szCs w:val="22"/>
        </w:rPr>
        <w:t xml:space="preserve"> (Chair)</w:t>
      </w:r>
    </w:p>
    <w:p w:rsidR="007453C5" w:rsidRDefault="00AB24FD" w:rsidP="009F6B60">
      <w:pPr>
        <w:jc w:val="both"/>
        <w:rPr>
          <w:rFonts w:asciiTheme="minorHAnsi" w:hAnsiTheme="minorHAnsi"/>
          <w:sz w:val="22"/>
          <w:szCs w:val="22"/>
        </w:rPr>
      </w:pPr>
      <w:r>
        <w:rPr>
          <w:rFonts w:asciiTheme="minorHAnsi" w:hAnsiTheme="minorHAnsi"/>
          <w:sz w:val="22"/>
          <w:szCs w:val="22"/>
        </w:rPr>
        <w:t>Dr A Mellor</w:t>
      </w:r>
      <w:r w:rsidR="009722E7" w:rsidRPr="00142F65">
        <w:rPr>
          <w:rFonts w:asciiTheme="minorHAnsi" w:hAnsiTheme="minorHAnsi"/>
          <w:sz w:val="22"/>
          <w:szCs w:val="22"/>
        </w:rPr>
        <w:t>, GP</w:t>
      </w:r>
      <w:r w:rsidR="00C05953" w:rsidRPr="00142F65">
        <w:rPr>
          <w:rFonts w:asciiTheme="minorHAnsi" w:hAnsiTheme="minorHAnsi"/>
          <w:sz w:val="22"/>
          <w:szCs w:val="22"/>
        </w:rPr>
        <w:t xml:space="preserve"> </w:t>
      </w:r>
    </w:p>
    <w:p w:rsidR="00964B69" w:rsidRDefault="00964B69" w:rsidP="009F6B60">
      <w:pPr>
        <w:jc w:val="both"/>
        <w:rPr>
          <w:rFonts w:asciiTheme="minorHAnsi" w:hAnsiTheme="minorHAnsi"/>
          <w:sz w:val="22"/>
          <w:szCs w:val="22"/>
        </w:rPr>
      </w:pPr>
      <w:r>
        <w:rPr>
          <w:rFonts w:asciiTheme="minorHAnsi" w:hAnsiTheme="minorHAnsi"/>
          <w:sz w:val="22"/>
          <w:szCs w:val="22"/>
        </w:rPr>
        <w:t>Agneta Hopkin, Assistant Practice Manager</w:t>
      </w:r>
    </w:p>
    <w:p w:rsidR="002811EF" w:rsidRPr="00142F65" w:rsidRDefault="002811EF" w:rsidP="009F6B60">
      <w:pPr>
        <w:jc w:val="both"/>
        <w:rPr>
          <w:rFonts w:asciiTheme="minorHAnsi" w:hAnsiTheme="minorHAnsi"/>
          <w:sz w:val="22"/>
          <w:szCs w:val="22"/>
        </w:rPr>
      </w:pPr>
      <w:r>
        <w:rPr>
          <w:rFonts w:asciiTheme="minorHAnsi" w:hAnsiTheme="minorHAnsi"/>
          <w:sz w:val="22"/>
          <w:szCs w:val="22"/>
        </w:rPr>
        <w:t>Patient: AR</w:t>
      </w:r>
    </w:p>
    <w:p w:rsidR="00741111" w:rsidRDefault="00741111" w:rsidP="009F6B60">
      <w:pPr>
        <w:jc w:val="both"/>
        <w:rPr>
          <w:rFonts w:asciiTheme="minorHAnsi" w:hAnsiTheme="minorHAnsi"/>
          <w:sz w:val="22"/>
          <w:szCs w:val="22"/>
        </w:rPr>
      </w:pPr>
      <w:r w:rsidRPr="00142F65">
        <w:rPr>
          <w:rFonts w:asciiTheme="minorHAnsi" w:hAnsiTheme="minorHAnsi"/>
          <w:sz w:val="22"/>
          <w:szCs w:val="22"/>
        </w:rPr>
        <w:t>Patient: C</w:t>
      </w:r>
      <w:r w:rsidR="00C05953" w:rsidRPr="00142F65">
        <w:rPr>
          <w:rFonts w:asciiTheme="minorHAnsi" w:hAnsiTheme="minorHAnsi"/>
          <w:sz w:val="22"/>
          <w:szCs w:val="22"/>
        </w:rPr>
        <w:t>P</w:t>
      </w:r>
    </w:p>
    <w:p w:rsidR="00F64914" w:rsidRPr="00142F65" w:rsidRDefault="002811EF" w:rsidP="009F6B60">
      <w:pPr>
        <w:jc w:val="both"/>
        <w:rPr>
          <w:rFonts w:asciiTheme="minorHAnsi" w:hAnsiTheme="minorHAnsi"/>
          <w:sz w:val="22"/>
          <w:szCs w:val="22"/>
        </w:rPr>
      </w:pPr>
      <w:r>
        <w:rPr>
          <w:rFonts w:asciiTheme="minorHAnsi" w:hAnsiTheme="minorHAnsi"/>
          <w:sz w:val="22"/>
          <w:szCs w:val="22"/>
        </w:rPr>
        <w:t>Patient CW</w:t>
      </w:r>
    </w:p>
    <w:p w:rsidR="007453C5" w:rsidRDefault="007453C5" w:rsidP="009F6B60">
      <w:pPr>
        <w:jc w:val="both"/>
        <w:rPr>
          <w:rFonts w:asciiTheme="minorHAnsi" w:hAnsiTheme="minorHAnsi"/>
          <w:sz w:val="22"/>
          <w:szCs w:val="22"/>
        </w:rPr>
      </w:pPr>
      <w:r w:rsidRPr="00142F65">
        <w:rPr>
          <w:rFonts w:asciiTheme="minorHAnsi" w:hAnsiTheme="minorHAnsi"/>
          <w:sz w:val="22"/>
          <w:szCs w:val="22"/>
        </w:rPr>
        <w:t>Patient: NS</w:t>
      </w:r>
    </w:p>
    <w:p w:rsidR="00C05953" w:rsidRPr="00142F65" w:rsidRDefault="00C05953" w:rsidP="009F6B60">
      <w:pPr>
        <w:jc w:val="both"/>
        <w:rPr>
          <w:rFonts w:asciiTheme="minorHAnsi" w:hAnsiTheme="minorHAnsi"/>
          <w:sz w:val="22"/>
          <w:szCs w:val="22"/>
        </w:rPr>
      </w:pPr>
      <w:r w:rsidRPr="00142F65">
        <w:rPr>
          <w:rFonts w:asciiTheme="minorHAnsi" w:hAnsiTheme="minorHAnsi"/>
          <w:sz w:val="22"/>
          <w:szCs w:val="22"/>
        </w:rPr>
        <w:t>Patient: PS</w:t>
      </w:r>
    </w:p>
    <w:p w:rsidR="007453C5" w:rsidRDefault="007453C5" w:rsidP="009F6B60">
      <w:pPr>
        <w:jc w:val="both"/>
        <w:rPr>
          <w:rFonts w:asciiTheme="minorHAnsi" w:hAnsiTheme="minorHAnsi"/>
          <w:sz w:val="22"/>
          <w:szCs w:val="22"/>
        </w:rPr>
      </w:pPr>
      <w:r w:rsidRPr="00142F65">
        <w:rPr>
          <w:rFonts w:asciiTheme="minorHAnsi" w:hAnsiTheme="minorHAnsi"/>
          <w:sz w:val="22"/>
          <w:szCs w:val="22"/>
        </w:rPr>
        <w:t>Patient: TP</w:t>
      </w:r>
    </w:p>
    <w:p w:rsidR="00AC66DF" w:rsidRDefault="00AC66DF" w:rsidP="009F6B60">
      <w:pPr>
        <w:jc w:val="both"/>
        <w:rPr>
          <w:rFonts w:asciiTheme="minorHAnsi" w:hAnsiTheme="minorHAnsi"/>
          <w:sz w:val="22"/>
          <w:szCs w:val="22"/>
        </w:rPr>
      </w:pPr>
      <w:r>
        <w:rPr>
          <w:rFonts w:asciiTheme="minorHAnsi" w:hAnsiTheme="minorHAnsi"/>
          <w:sz w:val="22"/>
          <w:szCs w:val="22"/>
        </w:rPr>
        <w:t>Patient: VC</w:t>
      </w:r>
    </w:p>
    <w:p w:rsidR="00187A3A" w:rsidRDefault="00187A3A" w:rsidP="009F6B60">
      <w:pPr>
        <w:jc w:val="both"/>
        <w:rPr>
          <w:rFonts w:asciiTheme="minorHAnsi" w:hAnsiTheme="minorHAnsi"/>
          <w:sz w:val="22"/>
          <w:szCs w:val="22"/>
        </w:rPr>
      </w:pPr>
    </w:p>
    <w:p w:rsidR="0066254A" w:rsidRPr="00142F65" w:rsidRDefault="0066254A" w:rsidP="009F6B60">
      <w:pPr>
        <w:jc w:val="both"/>
        <w:rPr>
          <w:rFonts w:asciiTheme="minorHAnsi" w:hAnsiTheme="minorHAnsi"/>
          <w:b/>
          <w:sz w:val="22"/>
          <w:szCs w:val="22"/>
        </w:rPr>
      </w:pPr>
      <w:r w:rsidRPr="00142F65">
        <w:rPr>
          <w:rFonts w:asciiTheme="minorHAnsi" w:hAnsiTheme="minorHAnsi"/>
          <w:b/>
          <w:sz w:val="22"/>
          <w:szCs w:val="22"/>
        </w:rPr>
        <w:t>Introduction:</w:t>
      </w:r>
    </w:p>
    <w:p w:rsidR="0066254A" w:rsidRPr="00142F65" w:rsidRDefault="000F5A8C" w:rsidP="009F6B60">
      <w:pPr>
        <w:jc w:val="both"/>
        <w:rPr>
          <w:rFonts w:asciiTheme="minorHAnsi" w:hAnsiTheme="minorHAnsi"/>
          <w:sz w:val="22"/>
          <w:szCs w:val="22"/>
        </w:rPr>
      </w:pPr>
      <w:r w:rsidRPr="00142F65">
        <w:rPr>
          <w:rFonts w:asciiTheme="minorHAnsi" w:hAnsiTheme="minorHAnsi"/>
          <w:sz w:val="22"/>
          <w:szCs w:val="22"/>
        </w:rPr>
        <w:t>Practice Manager</w:t>
      </w:r>
      <w:r w:rsidR="0066254A" w:rsidRPr="00142F65">
        <w:rPr>
          <w:rFonts w:asciiTheme="minorHAnsi" w:hAnsiTheme="minorHAnsi"/>
          <w:sz w:val="22"/>
          <w:szCs w:val="22"/>
        </w:rPr>
        <w:t xml:space="preserve"> welcomed everyone and gave an overview of the purpose for the meeting</w:t>
      </w:r>
    </w:p>
    <w:p w:rsidR="0066254A" w:rsidRPr="00142F65" w:rsidRDefault="0066254A" w:rsidP="009F6B60">
      <w:pPr>
        <w:jc w:val="both"/>
        <w:rPr>
          <w:rFonts w:asciiTheme="minorHAnsi" w:hAnsiTheme="minorHAnsi"/>
          <w:sz w:val="22"/>
          <w:szCs w:val="22"/>
        </w:rPr>
      </w:pPr>
    </w:p>
    <w:p w:rsidR="00087A1A" w:rsidRPr="00142F65" w:rsidRDefault="00087A1A" w:rsidP="00087A1A">
      <w:pPr>
        <w:jc w:val="both"/>
        <w:rPr>
          <w:rFonts w:asciiTheme="minorHAnsi" w:hAnsiTheme="minorHAnsi"/>
          <w:b/>
          <w:sz w:val="22"/>
          <w:szCs w:val="22"/>
        </w:rPr>
      </w:pPr>
      <w:r w:rsidRPr="00142F65">
        <w:rPr>
          <w:rFonts w:asciiTheme="minorHAnsi" w:hAnsiTheme="minorHAnsi"/>
          <w:b/>
          <w:sz w:val="22"/>
          <w:szCs w:val="22"/>
        </w:rPr>
        <w:t>Objectives:</w:t>
      </w:r>
    </w:p>
    <w:p w:rsidR="00087A1A" w:rsidRPr="00142F65" w:rsidRDefault="00AF788B" w:rsidP="00087A1A">
      <w:pPr>
        <w:jc w:val="both"/>
        <w:rPr>
          <w:rFonts w:asciiTheme="minorHAnsi" w:hAnsiTheme="minorHAnsi"/>
          <w:sz w:val="22"/>
          <w:szCs w:val="22"/>
        </w:rPr>
      </w:pPr>
      <w:r w:rsidRPr="00142F65">
        <w:rPr>
          <w:rFonts w:asciiTheme="minorHAnsi" w:hAnsiTheme="minorHAnsi"/>
          <w:sz w:val="22"/>
          <w:szCs w:val="22"/>
        </w:rPr>
        <w:t>Practice Manager</w:t>
      </w:r>
      <w:r w:rsidR="00087A1A" w:rsidRPr="00142F65">
        <w:rPr>
          <w:rFonts w:asciiTheme="minorHAnsi" w:hAnsiTheme="minorHAnsi"/>
          <w:sz w:val="22"/>
          <w:szCs w:val="22"/>
        </w:rPr>
        <w:t xml:space="preserve"> explained the objectives of the meeting:</w:t>
      </w:r>
    </w:p>
    <w:p w:rsidR="000C0F5E" w:rsidRPr="00142F65" w:rsidRDefault="000C0F5E" w:rsidP="000C0F5E">
      <w:pPr>
        <w:pStyle w:val="ListParagraph"/>
        <w:numPr>
          <w:ilvl w:val="0"/>
          <w:numId w:val="2"/>
        </w:numPr>
        <w:jc w:val="both"/>
        <w:rPr>
          <w:rFonts w:asciiTheme="minorHAnsi" w:hAnsiTheme="minorHAnsi"/>
          <w:sz w:val="22"/>
          <w:szCs w:val="22"/>
        </w:rPr>
      </w:pPr>
      <w:r w:rsidRPr="00142F65">
        <w:rPr>
          <w:rFonts w:asciiTheme="minorHAnsi" w:hAnsiTheme="minorHAnsi"/>
          <w:sz w:val="22"/>
          <w:szCs w:val="22"/>
        </w:rPr>
        <w:t xml:space="preserve">To give feedback </w:t>
      </w:r>
      <w:r w:rsidR="00495BEB" w:rsidRPr="00142F65">
        <w:rPr>
          <w:rFonts w:asciiTheme="minorHAnsi" w:hAnsiTheme="minorHAnsi"/>
          <w:sz w:val="22"/>
          <w:szCs w:val="22"/>
        </w:rPr>
        <w:t>on</w:t>
      </w:r>
      <w:r w:rsidRPr="00142F65">
        <w:rPr>
          <w:rFonts w:asciiTheme="minorHAnsi" w:hAnsiTheme="minorHAnsi"/>
          <w:sz w:val="22"/>
          <w:szCs w:val="22"/>
        </w:rPr>
        <w:t xml:space="preserve"> the outcomes </w:t>
      </w:r>
      <w:r w:rsidR="002C52BC" w:rsidRPr="00142F65">
        <w:rPr>
          <w:rFonts w:asciiTheme="minorHAnsi" w:hAnsiTheme="minorHAnsi"/>
          <w:sz w:val="22"/>
          <w:szCs w:val="22"/>
        </w:rPr>
        <w:t xml:space="preserve">from the </w:t>
      </w:r>
      <w:r w:rsidRPr="00142F65">
        <w:rPr>
          <w:rFonts w:asciiTheme="minorHAnsi" w:hAnsiTheme="minorHAnsi"/>
          <w:sz w:val="22"/>
          <w:szCs w:val="22"/>
        </w:rPr>
        <w:t>suggestions and plans for improvement which were taken forward</w:t>
      </w:r>
      <w:r w:rsidR="006D22C3" w:rsidRPr="00142F65">
        <w:rPr>
          <w:rFonts w:asciiTheme="minorHAnsi" w:hAnsiTheme="minorHAnsi"/>
          <w:sz w:val="22"/>
          <w:szCs w:val="22"/>
        </w:rPr>
        <w:t xml:space="preserve"> from the last patient participation group meeting</w:t>
      </w:r>
    </w:p>
    <w:p w:rsidR="002631AE" w:rsidRPr="00142F65" w:rsidRDefault="002631AE" w:rsidP="000C0F5E">
      <w:pPr>
        <w:pStyle w:val="ListParagraph"/>
        <w:numPr>
          <w:ilvl w:val="0"/>
          <w:numId w:val="2"/>
        </w:numPr>
        <w:jc w:val="both"/>
        <w:rPr>
          <w:rFonts w:asciiTheme="minorHAnsi" w:hAnsiTheme="minorHAnsi"/>
          <w:sz w:val="22"/>
          <w:szCs w:val="22"/>
        </w:rPr>
      </w:pPr>
      <w:r w:rsidRPr="00142F65">
        <w:rPr>
          <w:rFonts w:asciiTheme="minorHAnsi" w:hAnsiTheme="minorHAnsi"/>
          <w:sz w:val="22"/>
          <w:szCs w:val="22"/>
        </w:rPr>
        <w:t>T</w:t>
      </w:r>
      <w:r w:rsidR="007D1EA6">
        <w:rPr>
          <w:rFonts w:asciiTheme="minorHAnsi" w:hAnsiTheme="minorHAnsi"/>
          <w:sz w:val="22"/>
          <w:szCs w:val="22"/>
        </w:rPr>
        <w:t xml:space="preserve">o discuss patient feedback </w:t>
      </w:r>
      <w:r w:rsidRPr="00142F65">
        <w:rPr>
          <w:rFonts w:asciiTheme="minorHAnsi" w:hAnsiTheme="minorHAnsi"/>
          <w:sz w:val="22"/>
          <w:szCs w:val="22"/>
        </w:rPr>
        <w:t>received throughout the year</w:t>
      </w:r>
    </w:p>
    <w:p w:rsidR="00087A1A" w:rsidRPr="00142F65" w:rsidRDefault="00087A1A" w:rsidP="00087A1A">
      <w:pPr>
        <w:numPr>
          <w:ilvl w:val="0"/>
          <w:numId w:val="2"/>
        </w:numPr>
        <w:jc w:val="both"/>
        <w:rPr>
          <w:rFonts w:asciiTheme="minorHAnsi" w:hAnsiTheme="minorHAnsi"/>
          <w:sz w:val="22"/>
          <w:szCs w:val="22"/>
        </w:rPr>
      </w:pPr>
      <w:r w:rsidRPr="00142F65">
        <w:rPr>
          <w:rFonts w:asciiTheme="minorHAnsi" w:hAnsiTheme="minorHAnsi"/>
          <w:sz w:val="22"/>
          <w:szCs w:val="22"/>
        </w:rPr>
        <w:t xml:space="preserve">To seek </w:t>
      </w:r>
      <w:r w:rsidR="002C52BC" w:rsidRPr="00142F65">
        <w:rPr>
          <w:rFonts w:asciiTheme="minorHAnsi" w:hAnsiTheme="minorHAnsi"/>
          <w:sz w:val="22"/>
          <w:szCs w:val="22"/>
        </w:rPr>
        <w:t>further</w:t>
      </w:r>
      <w:r w:rsidRPr="00142F65">
        <w:rPr>
          <w:rFonts w:asciiTheme="minorHAnsi" w:hAnsiTheme="minorHAnsi"/>
          <w:sz w:val="22"/>
          <w:szCs w:val="22"/>
        </w:rPr>
        <w:t xml:space="preserve"> views of patients </w:t>
      </w:r>
      <w:r w:rsidR="003E2817" w:rsidRPr="00142F65">
        <w:rPr>
          <w:rFonts w:asciiTheme="minorHAnsi" w:hAnsiTheme="minorHAnsi"/>
          <w:sz w:val="22"/>
          <w:szCs w:val="22"/>
        </w:rPr>
        <w:t>with regard to</w:t>
      </w:r>
      <w:r w:rsidRPr="00142F65">
        <w:rPr>
          <w:rFonts w:asciiTheme="minorHAnsi" w:hAnsiTheme="minorHAnsi"/>
          <w:sz w:val="22"/>
          <w:szCs w:val="22"/>
        </w:rPr>
        <w:t xml:space="preserve"> services provided and suggestions for improvement</w:t>
      </w:r>
      <w:r w:rsidR="006D22C3" w:rsidRPr="00142F65">
        <w:rPr>
          <w:rFonts w:asciiTheme="minorHAnsi" w:hAnsiTheme="minorHAnsi"/>
          <w:sz w:val="22"/>
          <w:szCs w:val="22"/>
        </w:rPr>
        <w:t xml:space="preserve"> </w:t>
      </w:r>
      <w:r w:rsidR="00E46778" w:rsidRPr="00142F65">
        <w:rPr>
          <w:rFonts w:asciiTheme="minorHAnsi" w:hAnsiTheme="minorHAnsi"/>
          <w:sz w:val="22"/>
          <w:szCs w:val="22"/>
        </w:rPr>
        <w:t xml:space="preserve">/ </w:t>
      </w:r>
      <w:r w:rsidR="00631952" w:rsidRPr="00142F65">
        <w:rPr>
          <w:rFonts w:asciiTheme="minorHAnsi" w:hAnsiTheme="minorHAnsi"/>
          <w:sz w:val="22"/>
          <w:szCs w:val="22"/>
        </w:rPr>
        <w:t xml:space="preserve">discuss </w:t>
      </w:r>
      <w:r w:rsidR="00E46778" w:rsidRPr="00142F65">
        <w:rPr>
          <w:rFonts w:asciiTheme="minorHAnsi" w:hAnsiTheme="minorHAnsi"/>
          <w:sz w:val="22"/>
          <w:szCs w:val="22"/>
        </w:rPr>
        <w:t xml:space="preserve">practice priorities and </w:t>
      </w:r>
      <w:r w:rsidR="00D6250E" w:rsidRPr="00142F65">
        <w:rPr>
          <w:rFonts w:asciiTheme="minorHAnsi" w:hAnsiTheme="minorHAnsi"/>
          <w:sz w:val="22"/>
          <w:szCs w:val="22"/>
        </w:rPr>
        <w:t xml:space="preserve">plans </w:t>
      </w:r>
    </w:p>
    <w:p w:rsidR="00087A1A" w:rsidRPr="00142F65" w:rsidRDefault="00087A1A" w:rsidP="00087A1A">
      <w:pPr>
        <w:numPr>
          <w:ilvl w:val="0"/>
          <w:numId w:val="2"/>
        </w:numPr>
        <w:jc w:val="both"/>
        <w:rPr>
          <w:rFonts w:asciiTheme="minorHAnsi" w:hAnsiTheme="minorHAnsi"/>
          <w:sz w:val="22"/>
          <w:szCs w:val="22"/>
        </w:rPr>
      </w:pPr>
      <w:r w:rsidRPr="00142F65">
        <w:rPr>
          <w:rFonts w:asciiTheme="minorHAnsi" w:hAnsiTheme="minorHAnsi"/>
          <w:sz w:val="22"/>
          <w:szCs w:val="22"/>
        </w:rPr>
        <w:t xml:space="preserve">Agree </w:t>
      </w:r>
      <w:r w:rsidR="00F32BAB">
        <w:rPr>
          <w:rFonts w:asciiTheme="minorHAnsi" w:hAnsiTheme="minorHAnsi"/>
          <w:sz w:val="22"/>
          <w:szCs w:val="22"/>
        </w:rPr>
        <w:t>an action plan</w:t>
      </w:r>
      <w:r w:rsidRPr="00142F65">
        <w:rPr>
          <w:rFonts w:asciiTheme="minorHAnsi" w:hAnsiTheme="minorHAnsi"/>
          <w:sz w:val="22"/>
          <w:szCs w:val="22"/>
        </w:rPr>
        <w:t xml:space="preserve"> </w:t>
      </w:r>
      <w:r w:rsidR="00290316">
        <w:rPr>
          <w:rFonts w:asciiTheme="minorHAnsi" w:hAnsiTheme="minorHAnsi"/>
          <w:sz w:val="22"/>
          <w:szCs w:val="22"/>
        </w:rPr>
        <w:t>of priority</w:t>
      </w:r>
      <w:r w:rsidR="006918BC" w:rsidRPr="00142F65">
        <w:rPr>
          <w:rFonts w:asciiTheme="minorHAnsi" w:hAnsiTheme="minorHAnsi"/>
          <w:sz w:val="22"/>
          <w:szCs w:val="22"/>
        </w:rPr>
        <w:t xml:space="preserve"> </w:t>
      </w:r>
      <w:r w:rsidR="00AF788B" w:rsidRPr="00142F65">
        <w:rPr>
          <w:rFonts w:asciiTheme="minorHAnsi" w:hAnsiTheme="minorHAnsi"/>
          <w:sz w:val="22"/>
          <w:szCs w:val="22"/>
        </w:rPr>
        <w:t>to take forward for this coming year</w:t>
      </w:r>
      <w:r w:rsidR="00C364ED" w:rsidRPr="00142F65">
        <w:rPr>
          <w:rFonts w:asciiTheme="minorHAnsi" w:hAnsiTheme="minorHAnsi"/>
          <w:sz w:val="22"/>
          <w:szCs w:val="22"/>
        </w:rPr>
        <w:t xml:space="preserve"> </w:t>
      </w:r>
      <w:r w:rsidR="00645347" w:rsidRPr="00142F65">
        <w:rPr>
          <w:rFonts w:asciiTheme="minorHAnsi" w:hAnsiTheme="minorHAnsi"/>
          <w:sz w:val="22"/>
          <w:szCs w:val="22"/>
        </w:rPr>
        <w:t>and how th</w:t>
      </w:r>
      <w:r w:rsidR="00F32BAB">
        <w:rPr>
          <w:rFonts w:asciiTheme="minorHAnsi" w:hAnsiTheme="minorHAnsi"/>
          <w:sz w:val="22"/>
          <w:szCs w:val="22"/>
        </w:rPr>
        <w:t>is</w:t>
      </w:r>
      <w:r w:rsidR="00645347" w:rsidRPr="00142F65">
        <w:rPr>
          <w:rFonts w:asciiTheme="minorHAnsi" w:hAnsiTheme="minorHAnsi"/>
          <w:sz w:val="22"/>
          <w:szCs w:val="22"/>
        </w:rPr>
        <w:t xml:space="preserve"> will be implemented by the practice</w:t>
      </w:r>
    </w:p>
    <w:p w:rsidR="00087A1A" w:rsidRPr="00142F65" w:rsidRDefault="00087A1A" w:rsidP="00087A1A">
      <w:pPr>
        <w:numPr>
          <w:ilvl w:val="0"/>
          <w:numId w:val="2"/>
        </w:numPr>
        <w:jc w:val="both"/>
        <w:rPr>
          <w:rFonts w:asciiTheme="minorHAnsi" w:hAnsiTheme="minorHAnsi"/>
          <w:sz w:val="22"/>
          <w:szCs w:val="22"/>
        </w:rPr>
      </w:pPr>
      <w:r w:rsidRPr="00142F65">
        <w:rPr>
          <w:rFonts w:asciiTheme="minorHAnsi" w:hAnsiTheme="minorHAnsi"/>
          <w:sz w:val="22"/>
          <w:szCs w:val="22"/>
        </w:rPr>
        <w:t>Meet again around February</w:t>
      </w:r>
      <w:r w:rsidR="00AF788B" w:rsidRPr="00142F65">
        <w:rPr>
          <w:rFonts w:asciiTheme="minorHAnsi" w:hAnsiTheme="minorHAnsi"/>
          <w:sz w:val="22"/>
          <w:szCs w:val="22"/>
        </w:rPr>
        <w:t xml:space="preserve">/March time to </w:t>
      </w:r>
      <w:r w:rsidR="00F32BAB">
        <w:rPr>
          <w:rFonts w:asciiTheme="minorHAnsi" w:hAnsiTheme="minorHAnsi"/>
          <w:sz w:val="22"/>
          <w:szCs w:val="22"/>
        </w:rPr>
        <w:t>review progress of the action plan</w:t>
      </w:r>
    </w:p>
    <w:p w:rsidR="00AA351F" w:rsidRPr="00142F65" w:rsidRDefault="00AA351F" w:rsidP="00AA351F">
      <w:pPr>
        <w:ind w:left="360"/>
        <w:jc w:val="both"/>
        <w:rPr>
          <w:rFonts w:asciiTheme="minorHAnsi" w:hAnsiTheme="minorHAnsi"/>
          <w:sz w:val="22"/>
          <w:szCs w:val="22"/>
        </w:rPr>
      </w:pPr>
    </w:p>
    <w:p w:rsidR="00AA351F" w:rsidRPr="00142F65" w:rsidRDefault="00AA351F" w:rsidP="00AA351F">
      <w:pPr>
        <w:jc w:val="both"/>
        <w:rPr>
          <w:rFonts w:asciiTheme="minorHAnsi" w:hAnsiTheme="minorHAnsi"/>
          <w:b/>
          <w:sz w:val="22"/>
          <w:szCs w:val="22"/>
        </w:rPr>
      </w:pPr>
      <w:r w:rsidRPr="00142F65">
        <w:rPr>
          <w:rFonts w:asciiTheme="minorHAnsi" w:hAnsiTheme="minorHAnsi"/>
          <w:b/>
          <w:sz w:val="22"/>
          <w:szCs w:val="22"/>
        </w:rPr>
        <w:t>Feedback</w:t>
      </w:r>
      <w:r w:rsidR="00C44395" w:rsidRPr="00142F65">
        <w:rPr>
          <w:rFonts w:asciiTheme="minorHAnsi" w:hAnsiTheme="minorHAnsi"/>
          <w:b/>
          <w:sz w:val="22"/>
          <w:szCs w:val="22"/>
        </w:rPr>
        <w:t xml:space="preserve"> from the outcomes and areas discussed at the last meeting</w:t>
      </w:r>
      <w:r w:rsidR="00AD5555">
        <w:rPr>
          <w:rFonts w:asciiTheme="minorHAnsi" w:hAnsiTheme="minorHAnsi"/>
          <w:b/>
          <w:sz w:val="22"/>
          <w:szCs w:val="22"/>
        </w:rPr>
        <w:t>/General Information</w:t>
      </w:r>
      <w:r w:rsidRPr="00142F65">
        <w:rPr>
          <w:rFonts w:asciiTheme="minorHAnsi" w:hAnsiTheme="minorHAnsi"/>
          <w:b/>
          <w:sz w:val="22"/>
          <w:szCs w:val="22"/>
        </w:rPr>
        <w:t>:</w:t>
      </w:r>
    </w:p>
    <w:p w:rsidR="00AC66DF" w:rsidRPr="002803CE" w:rsidRDefault="00AC66DF" w:rsidP="00AC66DF">
      <w:pPr>
        <w:pStyle w:val="ListParagraph"/>
        <w:numPr>
          <w:ilvl w:val="0"/>
          <w:numId w:val="39"/>
        </w:numPr>
        <w:jc w:val="both"/>
        <w:rPr>
          <w:rFonts w:asciiTheme="minorHAnsi" w:hAnsiTheme="minorHAnsi"/>
          <w:sz w:val="22"/>
          <w:szCs w:val="22"/>
        </w:rPr>
      </w:pPr>
      <w:r w:rsidRPr="002803CE">
        <w:rPr>
          <w:rFonts w:asciiTheme="minorHAnsi" w:hAnsiTheme="minorHAnsi"/>
          <w:sz w:val="22"/>
          <w:szCs w:val="22"/>
        </w:rPr>
        <w:t xml:space="preserve">Practice Manager updated PPG members with some very positive news that </w:t>
      </w:r>
      <w:r w:rsidR="00C961CD" w:rsidRPr="002803CE">
        <w:rPr>
          <w:rFonts w:asciiTheme="minorHAnsi" w:hAnsiTheme="minorHAnsi"/>
          <w:sz w:val="22"/>
          <w:szCs w:val="22"/>
        </w:rPr>
        <w:t xml:space="preserve">after months of hard work and effort, </w:t>
      </w:r>
      <w:r w:rsidRPr="002803CE">
        <w:rPr>
          <w:rFonts w:asciiTheme="minorHAnsi" w:hAnsiTheme="minorHAnsi"/>
          <w:sz w:val="22"/>
          <w:szCs w:val="22"/>
        </w:rPr>
        <w:t>the practice has now recruited two new GPs following the retirement of Dr Staszek and resignation of Dr Caley in August. Dr Phiby Ekladious (female) will be joining as a GP Partner on 1</w:t>
      </w:r>
      <w:r w:rsidRPr="002803CE">
        <w:rPr>
          <w:rFonts w:asciiTheme="minorHAnsi" w:hAnsiTheme="minorHAnsi"/>
          <w:sz w:val="22"/>
          <w:szCs w:val="22"/>
          <w:vertAlign w:val="superscript"/>
        </w:rPr>
        <w:t>st</w:t>
      </w:r>
      <w:r w:rsidRPr="002803CE">
        <w:rPr>
          <w:rFonts w:asciiTheme="minorHAnsi" w:hAnsiTheme="minorHAnsi"/>
          <w:sz w:val="22"/>
          <w:szCs w:val="22"/>
        </w:rPr>
        <w:t xml:space="preserve"> December.  Dr </w:t>
      </w:r>
      <w:proofErr w:type="spellStart"/>
      <w:r w:rsidR="00787A95">
        <w:rPr>
          <w:rFonts w:asciiTheme="minorHAnsi" w:hAnsiTheme="minorHAnsi"/>
          <w:sz w:val="22"/>
          <w:szCs w:val="22"/>
        </w:rPr>
        <w:t>Ekladious</w:t>
      </w:r>
      <w:proofErr w:type="spellEnd"/>
      <w:r w:rsidRPr="002803CE">
        <w:rPr>
          <w:rFonts w:asciiTheme="minorHAnsi" w:hAnsiTheme="minorHAnsi"/>
          <w:sz w:val="22"/>
          <w:szCs w:val="22"/>
        </w:rPr>
        <w:t xml:space="preserve"> has been undertaking Locum sessions since February and is very much liked by patients and staff.   Dr Saqib Ali (male) will join the practice on 4</w:t>
      </w:r>
      <w:r w:rsidRPr="002803CE">
        <w:rPr>
          <w:rFonts w:asciiTheme="minorHAnsi" w:hAnsiTheme="minorHAnsi"/>
          <w:sz w:val="22"/>
          <w:szCs w:val="22"/>
          <w:vertAlign w:val="superscript"/>
        </w:rPr>
        <w:t>th</w:t>
      </w:r>
      <w:r w:rsidRPr="002803CE">
        <w:rPr>
          <w:rFonts w:asciiTheme="minorHAnsi" w:hAnsiTheme="minorHAnsi"/>
          <w:sz w:val="22"/>
          <w:szCs w:val="22"/>
        </w:rPr>
        <w:t xml:space="preserve"> March next year as a Salaried GP.  Dr Ali has undertaken a couple of sessions as a Locum GP and feels that the practice is very friendly and well run. </w:t>
      </w:r>
    </w:p>
    <w:p w:rsidR="00D73AD6" w:rsidRDefault="00921CEC" w:rsidP="00AC66DF">
      <w:pPr>
        <w:pStyle w:val="ListParagraph"/>
        <w:numPr>
          <w:ilvl w:val="0"/>
          <w:numId w:val="39"/>
        </w:numPr>
        <w:jc w:val="both"/>
        <w:rPr>
          <w:rFonts w:asciiTheme="minorHAnsi" w:hAnsiTheme="minorHAnsi"/>
          <w:sz w:val="22"/>
          <w:szCs w:val="22"/>
        </w:rPr>
      </w:pPr>
      <w:r>
        <w:rPr>
          <w:rFonts w:asciiTheme="minorHAnsi" w:hAnsiTheme="minorHAnsi"/>
          <w:sz w:val="22"/>
          <w:szCs w:val="22"/>
        </w:rPr>
        <w:t xml:space="preserve">One of the priorities from last year was to secure a practice clinical pharmacist and </w:t>
      </w:r>
      <w:r w:rsidR="00F24B63">
        <w:rPr>
          <w:rFonts w:asciiTheme="minorHAnsi" w:hAnsiTheme="minorHAnsi"/>
          <w:sz w:val="22"/>
          <w:szCs w:val="22"/>
        </w:rPr>
        <w:t>we are</w:t>
      </w:r>
      <w:r>
        <w:rPr>
          <w:rFonts w:asciiTheme="minorHAnsi" w:hAnsiTheme="minorHAnsi"/>
          <w:sz w:val="22"/>
          <w:szCs w:val="22"/>
        </w:rPr>
        <w:t xml:space="preserve"> happy to </w:t>
      </w:r>
      <w:r w:rsidR="00397972">
        <w:rPr>
          <w:rFonts w:asciiTheme="minorHAnsi" w:hAnsiTheme="minorHAnsi"/>
          <w:sz w:val="22"/>
          <w:szCs w:val="22"/>
        </w:rPr>
        <w:t>inform members</w:t>
      </w:r>
      <w:r>
        <w:rPr>
          <w:rFonts w:asciiTheme="minorHAnsi" w:hAnsiTheme="minorHAnsi"/>
          <w:sz w:val="22"/>
          <w:szCs w:val="22"/>
        </w:rPr>
        <w:t xml:space="preserve"> that the NHS bid was eventually successful and we now have a pharmacist in post working 1.5 days per week (shared with other GP practices in Rotherham) and are in the process of developing her role to help reduce GP workload by dealing with medication requests, reviews etc.   Dr Mellor </w:t>
      </w:r>
      <w:r w:rsidR="006C1E8D">
        <w:rPr>
          <w:rFonts w:asciiTheme="minorHAnsi" w:hAnsiTheme="minorHAnsi"/>
          <w:sz w:val="22"/>
          <w:szCs w:val="22"/>
        </w:rPr>
        <w:t>explained</w:t>
      </w:r>
      <w:r>
        <w:rPr>
          <w:rFonts w:asciiTheme="minorHAnsi" w:hAnsiTheme="minorHAnsi"/>
          <w:sz w:val="22"/>
          <w:szCs w:val="22"/>
        </w:rPr>
        <w:t xml:space="preserve"> the duties that she is able to perform.  </w:t>
      </w:r>
    </w:p>
    <w:p w:rsidR="008A4020" w:rsidRDefault="008A4020" w:rsidP="00AC66DF">
      <w:pPr>
        <w:pStyle w:val="ListParagraph"/>
        <w:numPr>
          <w:ilvl w:val="0"/>
          <w:numId w:val="39"/>
        </w:numPr>
        <w:jc w:val="both"/>
        <w:rPr>
          <w:rFonts w:asciiTheme="minorHAnsi" w:hAnsiTheme="minorHAnsi"/>
          <w:sz w:val="22"/>
          <w:szCs w:val="22"/>
        </w:rPr>
      </w:pPr>
      <w:r>
        <w:rPr>
          <w:rFonts w:asciiTheme="minorHAnsi" w:hAnsiTheme="minorHAnsi"/>
          <w:sz w:val="22"/>
          <w:szCs w:val="22"/>
        </w:rPr>
        <w:t xml:space="preserve">The ANP (Advanced Nurse Practitioner/Prescriber) roles are continuing to be developed to assist the GPs in triaging patients and </w:t>
      </w:r>
      <w:r w:rsidR="00397972">
        <w:rPr>
          <w:rFonts w:asciiTheme="minorHAnsi" w:hAnsiTheme="minorHAnsi"/>
          <w:sz w:val="22"/>
          <w:szCs w:val="22"/>
        </w:rPr>
        <w:t>dealing with</w:t>
      </w:r>
      <w:r>
        <w:rPr>
          <w:rFonts w:asciiTheme="minorHAnsi" w:hAnsiTheme="minorHAnsi"/>
          <w:sz w:val="22"/>
          <w:szCs w:val="22"/>
        </w:rPr>
        <w:t xml:space="preserve"> quite a few patients with minor illnesses. A discussion was held about patients being booked with the most appropriate clinician and </w:t>
      </w:r>
      <w:r w:rsidR="00787A95">
        <w:rPr>
          <w:rFonts w:asciiTheme="minorHAnsi" w:hAnsiTheme="minorHAnsi"/>
          <w:sz w:val="22"/>
          <w:szCs w:val="22"/>
        </w:rPr>
        <w:t>P</w:t>
      </w:r>
      <w:r>
        <w:rPr>
          <w:rFonts w:asciiTheme="minorHAnsi" w:hAnsiTheme="minorHAnsi"/>
          <w:sz w:val="22"/>
          <w:szCs w:val="22"/>
        </w:rPr>
        <w:t xml:space="preserve">ractice </w:t>
      </w:r>
      <w:r w:rsidR="00787A95">
        <w:rPr>
          <w:rFonts w:asciiTheme="minorHAnsi" w:hAnsiTheme="minorHAnsi"/>
          <w:sz w:val="22"/>
          <w:szCs w:val="22"/>
        </w:rPr>
        <w:t>M</w:t>
      </w:r>
      <w:r>
        <w:rPr>
          <w:rFonts w:asciiTheme="minorHAnsi" w:hAnsiTheme="minorHAnsi"/>
          <w:sz w:val="22"/>
          <w:szCs w:val="22"/>
        </w:rPr>
        <w:t xml:space="preserve">anager informed members that the receptionists are now trained up as ‘Care Navigators’ who will ask for a brief description of the patient’s condition and direct them </w:t>
      </w:r>
      <w:r w:rsidR="005A6406">
        <w:rPr>
          <w:rFonts w:asciiTheme="minorHAnsi" w:hAnsiTheme="minorHAnsi"/>
          <w:sz w:val="22"/>
          <w:szCs w:val="22"/>
        </w:rPr>
        <w:t>to the most appropriate clinician or service</w:t>
      </w:r>
      <w:r>
        <w:rPr>
          <w:rFonts w:asciiTheme="minorHAnsi" w:hAnsiTheme="minorHAnsi"/>
          <w:sz w:val="22"/>
          <w:szCs w:val="22"/>
        </w:rPr>
        <w:t>.</w:t>
      </w:r>
      <w:r w:rsidR="00083C47">
        <w:rPr>
          <w:rFonts w:asciiTheme="minorHAnsi" w:hAnsiTheme="minorHAnsi"/>
          <w:sz w:val="22"/>
          <w:szCs w:val="22"/>
        </w:rPr>
        <w:t xml:space="preserve">  An example was given that there is now a physiotherapist attached to the practice and patients with</w:t>
      </w:r>
      <w:r w:rsidR="005A6406">
        <w:rPr>
          <w:rFonts w:asciiTheme="minorHAnsi" w:hAnsiTheme="minorHAnsi"/>
          <w:sz w:val="22"/>
          <w:szCs w:val="22"/>
        </w:rPr>
        <w:t xml:space="preserve"> </w:t>
      </w:r>
      <w:r w:rsidR="00787A95">
        <w:rPr>
          <w:rFonts w:asciiTheme="minorHAnsi" w:hAnsiTheme="minorHAnsi"/>
          <w:sz w:val="22"/>
          <w:szCs w:val="22"/>
        </w:rPr>
        <w:t>e.g</w:t>
      </w:r>
      <w:proofErr w:type="gramStart"/>
      <w:r w:rsidR="00787A95">
        <w:rPr>
          <w:rFonts w:asciiTheme="minorHAnsi" w:hAnsiTheme="minorHAnsi"/>
          <w:sz w:val="22"/>
          <w:szCs w:val="22"/>
        </w:rPr>
        <w:t>.</w:t>
      </w:r>
      <w:r w:rsidR="005A6406">
        <w:rPr>
          <w:rFonts w:asciiTheme="minorHAnsi" w:hAnsiTheme="minorHAnsi"/>
          <w:sz w:val="22"/>
          <w:szCs w:val="22"/>
        </w:rPr>
        <w:t>.</w:t>
      </w:r>
      <w:proofErr w:type="gramEnd"/>
      <w:r w:rsidR="00083C47">
        <w:rPr>
          <w:rFonts w:asciiTheme="minorHAnsi" w:hAnsiTheme="minorHAnsi"/>
          <w:sz w:val="22"/>
          <w:szCs w:val="22"/>
        </w:rPr>
        <w:t xml:space="preserve"> </w:t>
      </w:r>
      <w:r w:rsidR="0034646F">
        <w:rPr>
          <w:rFonts w:asciiTheme="minorHAnsi" w:hAnsiTheme="minorHAnsi"/>
          <w:sz w:val="22"/>
          <w:szCs w:val="22"/>
        </w:rPr>
        <w:t>musculoskeletal</w:t>
      </w:r>
      <w:r w:rsidR="00083C47">
        <w:rPr>
          <w:rFonts w:asciiTheme="minorHAnsi" w:hAnsiTheme="minorHAnsi"/>
          <w:sz w:val="22"/>
          <w:szCs w:val="22"/>
        </w:rPr>
        <w:t xml:space="preserve"> problems can be booked directly with him rather than being seen by a GP.  </w:t>
      </w:r>
      <w:r w:rsidR="00143274">
        <w:rPr>
          <w:rFonts w:asciiTheme="minorHAnsi" w:hAnsiTheme="minorHAnsi"/>
          <w:sz w:val="22"/>
          <w:szCs w:val="22"/>
        </w:rPr>
        <w:t xml:space="preserve">The practice was asked how online bookings work as patients could book themselves in with a GP even if this is not appropriate.   Members were informed that this is beyond our control at the moment and </w:t>
      </w:r>
      <w:r w:rsidR="00397972">
        <w:rPr>
          <w:rFonts w:asciiTheme="minorHAnsi" w:hAnsiTheme="minorHAnsi"/>
          <w:sz w:val="22"/>
          <w:szCs w:val="22"/>
        </w:rPr>
        <w:t xml:space="preserve">this is </w:t>
      </w:r>
      <w:r w:rsidR="00143274">
        <w:rPr>
          <w:rFonts w:asciiTheme="minorHAnsi" w:hAnsiTheme="minorHAnsi"/>
          <w:sz w:val="22"/>
          <w:szCs w:val="22"/>
        </w:rPr>
        <w:t xml:space="preserve">the reason why we do not offer online booking for the nursing team as their booking guidelines are quite complex with different skill mix and length of appointments dependent on the procedure or nature of consultation. </w:t>
      </w:r>
    </w:p>
    <w:p w:rsidR="00C56207" w:rsidRDefault="00C56207" w:rsidP="00AC66DF">
      <w:pPr>
        <w:pStyle w:val="ListParagraph"/>
        <w:numPr>
          <w:ilvl w:val="0"/>
          <w:numId w:val="39"/>
        </w:numPr>
        <w:jc w:val="both"/>
        <w:rPr>
          <w:rFonts w:asciiTheme="minorHAnsi" w:hAnsiTheme="minorHAnsi"/>
          <w:sz w:val="22"/>
          <w:szCs w:val="22"/>
        </w:rPr>
      </w:pPr>
      <w:r>
        <w:rPr>
          <w:rFonts w:asciiTheme="minorHAnsi" w:hAnsiTheme="minorHAnsi"/>
          <w:sz w:val="22"/>
          <w:szCs w:val="22"/>
        </w:rPr>
        <w:lastRenderedPageBreak/>
        <w:t>Members were informed that patients can now access ‘Extended Hours’ appointments (after 6.30 pm on an evening and weekend</w:t>
      </w:r>
      <w:r w:rsidR="00787A95">
        <w:rPr>
          <w:rFonts w:asciiTheme="minorHAnsi" w:hAnsiTheme="minorHAnsi"/>
          <w:sz w:val="22"/>
          <w:szCs w:val="22"/>
        </w:rPr>
        <w:t xml:space="preserve"> mornings</w:t>
      </w:r>
      <w:r>
        <w:rPr>
          <w:rFonts w:asciiTheme="minorHAnsi" w:hAnsiTheme="minorHAnsi"/>
          <w:sz w:val="22"/>
          <w:szCs w:val="22"/>
        </w:rPr>
        <w:t xml:space="preserve">) through the Federation at one of the GP Practice Hubs within Rotherham for routine GP appointments and appointments with nurses/HCA have just been introduced.   </w:t>
      </w:r>
      <w:r w:rsidR="006568D6">
        <w:rPr>
          <w:rFonts w:asciiTheme="minorHAnsi" w:hAnsiTheme="minorHAnsi"/>
          <w:sz w:val="22"/>
          <w:szCs w:val="22"/>
        </w:rPr>
        <w:t>The appointments are made through our receptionists via remote booking but the patient must give their consent to share their personal information (Data Sharing)</w:t>
      </w:r>
      <w:r w:rsidR="00C3701C">
        <w:rPr>
          <w:rFonts w:asciiTheme="minorHAnsi" w:hAnsiTheme="minorHAnsi"/>
          <w:sz w:val="22"/>
          <w:szCs w:val="22"/>
        </w:rPr>
        <w:t>.</w:t>
      </w:r>
    </w:p>
    <w:p w:rsidR="0034646F" w:rsidRDefault="0034646F" w:rsidP="00AC66DF">
      <w:pPr>
        <w:pStyle w:val="ListParagraph"/>
        <w:numPr>
          <w:ilvl w:val="0"/>
          <w:numId w:val="39"/>
        </w:numPr>
        <w:jc w:val="both"/>
        <w:rPr>
          <w:rFonts w:asciiTheme="minorHAnsi" w:hAnsiTheme="minorHAnsi"/>
          <w:sz w:val="22"/>
          <w:szCs w:val="22"/>
        </w:rPr>
      </w:pPr>
      <w:r>
        <w:rPr>
          <w:rFonts w:asciiTheme="minorHAnsi" w:hAnsiTheme="minorHAnsi"/>
          <w:sz w:val="22"/>
          <w:szCs w:val="22"/>
        </w:rPr>
        <w:t xml:space="preserve">The practice is also looking at alternative ways of consulting with patients and Dr Mellor gave a brief overview </w:t>
      </w:r>
      <w:r w:rsidR="00143274">
        <w:rPr>
          <w:rFonts w:asciiTheme="minorHAnsi" w:hAnsiTheme="minorHAnsi"/>
          <w:sz w:val="22"/>
          <w:szCs w:val="22"/>
        </w:rPr>
        <w:t xml:space="preserve">of </w:t>
      </w:r>
      <w:r w:rsidR="00787A95">
        <w:rPr>
          <w:rFonts w:asciiTheme="minorHAnsi" w:hAnsiTheme="minorHAnsi"/>
          <w:sz w:val="22"/>
          <w:szCs w:val="22"/>
        </w:rPr>
        <w:t>e.g.</w:t>
      </w:r>
      <w:r w:rsidR="00143274">
        <w:rPr>
          <w:rFonts w:asciiTheme="minorHAnsi" w:hAnsiTheme="minorHAnsi"/>
          <w:sz w:val="22"/>
          <w:szCs w:val="22"/>
        </w:rPr>
        <w:t xml:space="preserve"> virtual consultations which may be offered in future.  One member asked if we could liaise via email but </w:t>
      </w:r>
      <w:r w:rsidR="00787A95">
        <w:rPr>
          <w:rFonts w:asciiTheme="minorHAnsi" w:hAnsiTheme="minorHAnsi"/>
          <w:sz w:val="22"/>
          <w:szCs w:val="22"/>
        </w:rPr>
        <w:t>P</w:t>
      </w:r>
      <w:r w:rsidR="00143274">
        <w:rPr>
          <w:rFonts w:asciiTheme="minorHAnsi" w:hAnsiTheme="minorHAnsi"/>
          <w:sz w:val="22"/>
          <w:szCs w:val="22"/>
        </w:rPr>
        <w:t xml:space="preserve">ractice </w:t>
      </w:r>
      <w:r w:rsidR="00787A95">
        <w:rPr>
          <w:rFonts w:asciiTheme="minorHAnsi" w:hAnsiTheme="minorHAnsi"/>
          <w:sz w:val="22"/>
          <w:szCs w:val="22"/>
        </w:rPr>
        <w:t>M</w:t>
      </w:r>
      <w:r w:rsidR="00143274">
        <w:rPr>
          <w:rFonts w:asciiTheme="minorHAnsi" w:hAnsiTheme="minorHAnsi"/>
          <w:sz w:val="22"/>
          <w:szCs w:val="22"/>
        </w:rPr>
        <w:t xml:space="preserve">anager informed that this is not </w:t>
      </w:r>
      <w:r w:rsidR="002D3399">
        <w:rPr>
          <w:rFonts w:asciiTheme="minorHAnsi" w:hAnsiTheme="minorHAnsi"/>
          <w:sz w:val="22"/>
          <w:szCs w:val="22"/>
        </w:rPr>
        <w:t xml:space="preserve">currently </w:t>
      </w:r>
      <w:r w:rsidR="00143274">
        <w:rPr>
          <w:rFonts w:asciiTheme="minorHAnsi" w:hAnsiTheme="minorHAnsi"/>
          <w:sz w:val="22"/>
          <w:szCs w:val="22"/>
        </w:rPr>
        <w:t>available</w:t>
      </w:r>
      <w:r w:rsidR="002D3399">
        <w:rPr>
          <w:rFonts w:asciiTheme="minorHAnsi" w:hAnsiTheme="minorHAnsi"/>
          <w:sz w:val="22"/>
          <w:szCs w:val="22"/>
        </w:rPr>
        <w:t>.</w:t>
      </w:r>
      <w:r w:rsidR="00143274">
        <w:rPr>
          <w:rFonts w:asciiTheme="minorHAnsi" w:hAnsiTheme="minorHAnsi"/>
          <w:sz w:val="22"/>
          <w:szCs w:val="22"/>
        </w:rPr>
        <w:t xml:space="preserve"> </w:t>
      </w:r>
    </w:p>
    <w:p w:rsidR="00F811E4" w:rsidRPr="00AC66DF" w:rsidRDefault="00F811E4" w:rsidP="00AC66DF">
      <w:pPr>
        <w:pStyle w:val="ListParagraph"/>
        <w:numPr>
          <w:ilvl w:val="0"/>
          <w:numId w:val="39"/>
        </w:numPr>
        <w:jc w:val="both"/>
        <w:rPr>
          <w:rFonts w:asciiTheme="minorHAnsi" w:hAnsiTheme="minorHAnsi"/>
          <w:sz w:val="22"/>
          <w:szCs w:val="22"/>
        </w:rPr>
      </w:pPr>
      <w:r>
        <w:rPr>
          <w:rFonts w:asciiTheme="minorHAnsi" w:hAnsiTheme="minorHAnsi"/>
          <w:sz w:val="22"/>
          <w:szCs w:val="22"/>
        </w:rPr>
        <w:t xml:space="preserve">Practice Manager informed members that we have decided not to pursue the boundary change to take Hellaby out of our boundary </w:t>
      </w:r>
      <w:r w:rsidR="0066344B">
        <w:rPr>
          <w:rFonts w:asciiTheme="minorHAnsi" w:hAnsiTheme="minorHAnsi"/>
          <w:sz w:val="22"/>
          <w:szCs w:val="22"/>
        </w:rPr>
        <w:t xml:space="preserve">to new patients as the numbers were not significant enough to benefit from the changes.  Our catchment area is listed in our practice leaflet and available on a map in the reception for patient information. </w:t>
      </w:r>
    </w:p>
    <w:p w:rsidR="00943420" w:rsidRDefault="00943420" w:rsidP="00943420">
      <w:pPr>
        <w:pStyle w:val="ListParagraph"/>
        <w:numPr>
          <w:ilvl w:val="0"/>
          <w:numId w:val="25"/>
        </w:numPr>
        <w:jc w:val="both"/>
        <w:rPr>
          <w:rFonts w:asciiTheme="minorHAnsi" w:hAnsiTheme="minorHAnsi"/>
          <w:sz w:val="22"/>
          <w:szCs w:val="22"/>
        </w:rPr>
      </w:pPr>
      <w:r w:rsidRPr="00DE4583">
        <w:rPr>
          <w:rFonts w:asciiTheme="minorHAnsi" w:hAnsiTheme="minorHAnsi"/>
          <w:sz w:val="22"/>
          <w:szCs w:val="22"/>
        </w:rPr>
        <w:t xml:space="preserve">Practice Manager informed members that the practice is continuing to obtain </w:t>
      </w:r>
      <w:r>
        <w:rPr>
          <w:rFonts w:asciiTheme="minorHAnsi" w:hAnsiTheme="minorHAnsi"/>
          <w:sz w:val="22"/>
          <w:szCs w:val="22"/>
        </w:rPr>
        <w:t xml:space="preserve">positive </w:t>
      </w:r>
      <w:r w:rsidRPr="00DE4583">
        <w:rPr>
          <w:rFonts w:asciiTheme="minorHAnsi" w:hAnsiTheme="minorHAnsi"/>
          <w:sz w:val="22"/>
          <w:szCs w:val="22"/>
        </w:rPr>
        <w:t xml:space="preserve">feedback from patients through the ‘Friends and Family’ survey </w:t>
      </w:r>
      <w:r w:rsidR="008F447F">
        <w:rPr>
          <w:rFonts w:asciiTheme="minorHAnsi" w:hAnsiTheme="minorHAnsi"/>
          <w:sz w:val="22"/>
          <w:szCs w:val="22"/>
        </w:rPr>
        <w:t xml:space="preserve">and statistics </w:t>
      </w:r>
      <w:r w:rsidR="00E2354F">
        <w:rPr>
          <w:rFonts w:asciiTheme="minorHAnsi" w:hAnsiTheme="minorHAnsi"/>
          <w:sz w:val="22"/>
          <w:szCs w:val="22"/>
        </w:rPr>
        <w:t xml:space="preserve">were </w:t>
      </w:r>
      <w:r w:rsidR="0083645F">
        <w:rPr>
          <w:rFonts w:asciiTheme="minorHAnsi" w:hAnsiTheme="minorHAnsi"/>
          <w:sz w:val="22"/>
          <w:szCs w:val="22"/>
        </w:rPr>
        <w:t>given</w:t>
      </w:r>
      <w:r w:rsidR="008F447F">
        <w:rPr>
          <w:rFonts w:asciiTheme="minorHAnsi" w:hAnsiTheme="minorHAnsi"/>
          <w:sz w:val="22"/>
          <w:szCs w:val="22"/>
        </w:rPr>
        <w:t xml:space="preserve"> from the October </w:t>
      </w:r>
      <w:r w:rsidR="00E2354F">
        <w:rPr>
          <w:rFonts w:asciiTheme="minorHAnsi" w:hAnsiTheme="minorHAnsi"/>
          <w:sz w:val="22"/>
          <w:szCs w:val="22"/>
        </w:rPr>
        <w:t>survey which w</w:t>
      </w:r>
      <w:r w:rsidR="00A93ECF">
        <w:rPr>
          <w:rFonts w:asciiTheme="minorHAnsi" w:hAnsiTheme="minorHAnsi"/>
          <w:sz w:val="22"/>
          <w:szCs w:val="22"/>
        </w:rPr>
        <w:t>ere</w:t>
      </w:r>
      <w:r w:rsidR="008F447F">
        <w:rPr>
          <w:rFonts w:asciiTheme="minorHAnsi" w:hAnsiTheme="minorHAnsi"/>
          <w:sz w:val="22"/>
          <w:szCs w:val="22"/>
        </w:rPr>
        <w:t xml:space="preserve"> very positive.   A few comments were read out to patients to reflect this and are available on request.   </w:t>
      </w:r>
    </w:p>
    <w:p w:rsidR="004536FC" w:rsidRDefault="004536FC" w:rsidP="00943420">
      <w:pPr>
        <w:pStyle w:val="ListParagraph"/>
        <w:numPr>
          <w:ilvl w:val="0"/>
          <w:numId w:val="25"/>
        </w:numPr>
        <w:jc w:val="both"/>
        <w:rPr>
          <w:rFonts w:asciiTheme="minorHAnsi" w:hAnsiTheme="minorHAnsi"/>
          <w:sz w:val="22"/>
          <w:szCs w:val="22"/>
        </w:rPr>
      </w:pPr>
      <w:r>
        <w:rPr>
          <w:rFonts w:asciiTheme="minorHAnsi" w:hAnsiTheme="minorHAnsi"/>
          <w:sz w:val="22"/>
          <w:szCs w:val="22"/>
        </w:rPr>
        <w:t xml:space="preserve">Members were reminded about the Rotherham wide PPG Group which meets periodically and that representation from our group may be of benefit if any member would like to attend.   Invites are sent out via </w:t>
      </w:r>
      <w:r w:rsidR="00787A95">
        <w:rPr>
          <w:rFonts w:asciiTheme="minorHAnsi" w:hAnsiTheme="minorHAnsi"/>
          <w:sz w:val="22"/>
          <w:szCs w:val="22"/>
        </w:rPr>
        <w:t>P</w:t>
      </w:r>
      <w:r>
        <w:rPr>
          <w:rFonts w:asciiTheme="minorHAnsi" w:hAnsiTheme="minorHAnsi"/>
          <w:sz w:val="22"/>
          <w:szCs w:val="22"/>
        </w:rPr>
        <w:t xml:space="preserve">ractice </w:t>
      </w:r>
      <w:r w:rsidR="00787A95">
        <w:rPr>
          <w:rFonts w:asciiTheme="minorHAnsi" w:hAnsiTheme="minorHAnsi"/>
          <w:sz w:val="22"/>
          <w:szCs w:val="22"/>
        </w:rPr>
        <w:t>M</w:t>
      </w:r>
      <w:r>
        <w:rPr>
          <w:rFonts w:asciiTheme="minorHAnsi" w:hAnsiTheme="minorHAnsi"/>
          <w:sz w:val="22"/>
          <w:szCs w:val="22"/>
        </w:rPr>
        <w:t xml:space="preserve">anager along with minutes of the meeting at the request of Rotherham CCG. One member did mention that these meetings are held during working hours so not suitable for members who work.   </w:t>
      </w:r>
    </w:p>
    <w:p w:rsidR="000534B4" w:rsidRPr="000534B4" w:rsidRDefault="000534B4" w:rsidP="000534B4">
      <w:pPr>
        <w:jc w:val="both"/>
        <w:rPr>
          <w:rFonts w:asciiTheme="minorHAnsi" w:hAnsiTheme="minorHAnsi"/>
          <w:sz w:val="22"/>
          <w:szCs w:val="22"/>
        </w:rPr>
      </w:pPr>
    </w:p>
    <w:p w:rsidR="00810D8F" w:rsidRPr="00142F65" w:rsidRDefault="00810D8F" w:rsidP="00810D8F">
      <w:pPr>
        <w:jc w:val="both"/>
        <w:rPr>
          <w:rFonts w:asciiTheme="minorHAnsi" w:hAnsiTheme="minorHAnsi"/>
          <w:b/>
          <w:sz w:val="22"/>
          <w:szCs w:val="22"/>
        </w:rPr>
      </w:pPr>
      <w:r w:rsidRPr="00142F65">
        <w:rPr>
          <w:rFonts w:asciiTheme="minorHAnsi" w:hAnsiTheme="minorHAnsi"/>
          <w:b/>
          <w:sz w:val="22"/>
          <w:szCs w:val="22"/>
        </w:rPr>
        <w:t xml:space="preserve">Patient </w:t>
      </w:r>
      <w:r w:rsidR="004C7D25">
        <w:rPr>
          <w:rFonts w:asciiTheme="minorHAnsi" w:hAnsiTheme="minorHAnsi"/>
          <w:b/>
          <w:sz w:val="22"/>
          <w:szCs w:val="22"/>
        </w:rPr>
        <w:t>comments</w:t>
      </w:r>
      <w:r w:rsidRPr="00142F65">
        <w:rPr>
          <w:rFonts w:asciiTheme="minorHAnsi" w:hAnsiTheme="minorHAnsi"/>
          <w:b/>
          <w:sz w:val="22"/>
          <w:szCs w:val="22"/>
        </w:rPr>
        <w:t xml:space="preserve"> and suggestions for improvement to services</w:t>
      </w:r>
      <w:r w:rsidR="00B61BC5">
        <w:rPr>
          <w:rFonts w:asciiTheme="minorHAnsi" w:hAnsiTheme="minorHAnsi"/>
          <w:b/>
          <w:sz w:val="22"/>
          <w:szCs w:val="22"/>
        </w:rPr>
        <w:t>:</w:t>
      </w:r>
    </w:p>
    <w:p w:rsidR="00A870B8" w:rsidRDefault="00714573" w:rsidP="00914921">
      <w:pPr>
        <w:jc w:val="both"/>
        <w:rPr>
          <w:rFonts w:asciiTheme="minorHAnsi" w:hAnsiTheme="minorHAnsi"/>
          <w:sz w:val="22"/>
          <w:szCs w:val="22"/>
        </w:rPr>
      </w:pPr>
      <w:r w:rsidRPr="00142F65">
        <w:rPr>
          <w:rFonts w:asciiTheme="minorHAnsi" w:hAnsiTheme="minorHAnsi"/>
          <w:sz w:val="22"/>
          <w:szCs w:val="22"/>
        </w:rPr>
        <w:t>Members of the group</w:t>
      </w:r>
      <w:r w:rsidR="000C0F5E" w:rsidRPr="00142F65">
        <w:rPr>
          <w:rFonts w:asciiTheme="minorHAnsi" w:hAnsiTheme="minorHAnsi"/>
          <w:sz w:val="22"/>
          <w:szCs w:val="22"/>
        </w:rPr>
        <w:t xml:space="preserve"> were asked for their views on how the practice is doing</w:t>
      </w:r>
      <w:r w:rsidR="004B492A">
        <w:rPr>
          <w:rFonts w:asciiTheme="minorHAnsi" w:hAnsiTheme="minorHAnsi"/>
          <w:sz w:val="22"/>
          <w:szCs w:val="22"/>
        </w:rPr>
        <w:t>, general feedback</w:t>
      </w:r>
      <w:r w:rsidR="000C0F5E" w:rsidRPr="00142F65">
        <w:rPr>
          <w:rFonts w:asciiTheme="minorHAnsi" w:hAnsiTheme="minorHAnsi"/>
          <w:sz w:val="22"/>
          <w:szCs w:val="22"/>
        </w:rPr>
        <w:t xml:space="preserve"> an</w:t>
      </w:r>
      <w:r w:rsidR="00914921" w:rsidRPr="00142F65">
        <w:rPr>
          <w:rFonts w:asciiTheme="minorHAnsi" w:hAnsiTheme="minorHAnsi"/>
          <w:sz w:val="22"/>
          <w:szCs w:val="22"/>
        </w:rPr>
        <w:t xml:space="preserve">d suggestions for improvement </w:t>
      </w:r>
      <w:r w:rsidR="00C96E61" w:rsidRPr="00142F65">
        <w:rPr>
          <w:rFonts w:asciiTheme="minorHAnsi" w:hAnsiTheme="minorHAnsi"/>
          <w:sz w:val="22"/>
          <w:szCs w:val="22"/>
        </w:rPr>
        <w:t>to services:</w:t>
      </w:r>
    </w:p>
    <w:p w:rsidR="00A724DE" w:rsidRPr="00A724DE" w:rsidRDefault="00A724DE" w:rsidP="00A724DE">
      <w:pPr>
        <w:pStyle w:val="ListParagraph"/>
        <w:numPr>
          <w:ilvl w:val="0"/>
          <w:numId w:val="41"/>
        </w:numPr>
        <w:jc w:val="both"/>
        <w:rPr>
          <w:rFonts w:asciiTheme="minorHAnsi" w:hAnsiTheme="minorHAnsi"/>
          <w:sz w:val="22"/>
          <w:szCs w:val="22"/>
        </w:rPr>
      </w:pPr>
      <w:r>
        <w:rPr>
          <w:rFonts w:asciiTheme="minorHAnsi" w:hAnsiTheme="minorHAnsi"/>
          <w:sz w:val="22"/>
          <w:szCs w:val="22"/>
        </w:rPr>
        <w:t xml:space="preserve">Member AR had agreed to write to </w:t>
      </w:r>
      <w:r w:rsidR="00B6148F">
        <w:rPr>
          <w:rFonts w:asciiTheme="minorHAnsi" w:hAnsiTheme="minorHAnsi"/>
          <w:sz w:val="22"/>
          <w:szCs w:val="22"/>
        </w:rPr>
        <w:t xml:space="preserve">Rotherham </w:t>
      </w:r>
      <w:r>
        <w:rPr>
          <w:rFonts w:asciiTheme="minorHAnsi" w:hAnsiTheme="minorHAnsi"/>
          <w:sz w:val="22"/>
          <w:szCs w:val="22"/>
        </w:rPr>
        <w:t>MP Kevin</w:t>
      </w:r>
      <w:r w:rsidR="00C26892">
        <w:rPr>
          <w:rFonts w:asciiTheme="minorHAnsi" w:hAnsiTheme="minorHAnsi"/>
          <w:sz w:val="22"/>
          <w:szCs w:val="22"/>
        </w:rPr>
        <w:t xml:space="preserve"> Barron at the last meeting with regard to our situation with the shortage of GPs and difficulty in recruiting new GPs and gave feedback on the responses received which reflects what is already </w:t>
      </w:r>
      <w:r w:rsidR="00AE1CDC">
        <w:rPr>
          <w:rFonts w:asciiTheme="minorHAnsi" w:hAnsiTheme="minorHAnsi"/>
          <w:sz w:val="22"/>
          <w:szCs w:val="22"/>
        </w:rPr>
        <w:t xml:space="preserve">known </w:t>
      </w:r>
      <w:r w:rsidR="00C26892">
        <w:rPr>
          <w:rFonts w:asciiTheme="minorHAnsi" w:hAnsiTheme="minorHAnsi"/>
          <w:sz w:val="22"/>
          <w:szCs w:val="22"/>
        </w:rPr>
        <w:t xml:space="preserve">about the </w:t>
      </w:r>
      <w:r w:rsidR="00AE1CDC">
        <w:rPr>
          <w:rFonts w:asciiTheme="minorHAnsi" w:hAnsiTheme="minorHAnsi"/>
          <w:sz w:val="22"/>
          <w:szCs w:val="22"/>
        </w:rPr>
        <w:t xml:space="preserve">local and </w:t>
      </w:r>
      <w:r w:rsidR="00C26892">
        <w:rPr>
          <w:rFonts w:asciiTheme="minorHAnsi" w:hAnsiTheme="minorHAnsi"/>
          <w:sz w:val="22"/>
          <w:szCs w:val="22"/>
        </w:rPr>
        <w:t>national situation. AR was thanked for her time and efforts with this.</w:t>
      </w:r>
    </w:p>
    <w:p w:rsidR="00DC6231" w:rsidRPr="00C751C6" w:rsidRDefault="00C751C6" w:rsidP="00994ACB">
      <w:pPr>
        <w:pStyle w:val="ListParagraph"/>
        <w:numPr>
          <w:ilvl w:val="0"/>
          <w:numId w:val="31"/>
        </w:numPr>
        <w:jc w:val="both"/>
        <w:rPr>
          <w:rFonts w:asciiTheme="minorHAnsi" w:hAnsiTheme="minorHAnsi"/>
          <w:b/>
          <w:sz w:val="22"/>
          <w:szCs w:val="22"/>
        </w:rPr>
      </w:pPr>
      <w:r>
        <w:rPr>
          <w:rFonts w:asciiTheme="minorHAnsi" w:hAnsiTheme="minorHAnsi"/>
          <w:sz w:val="22"/>
          <w:szCs w:val="22"/>
        </w:rPr>
        <w:t xml:space="preserve">Practice Manager asked for feedback on the new library which has now opened in our building.  The library was thought to be well designed but perhaps lacking in </w:t>
      </w:r>
      <w:r w:rsidR="00FC6FC4">
        <w:rPr>
          <w:rFonts w:asciiTheme="minorHAnsi" w:hAnsiTheme="minorHAnsi"/>
          <w:sz w:val="22"/>
          <w:szCs w:val="22"/>
        </w:rPr>
        <w:t xml:space="preserve">certain </w:t>
      </w:r>
      <w:r>
        <w:rPr>
          <w:rFonts w:asciiTheme="minorHAnsi" w:hAnsiTheme="minorHAnsi"/>
          <w:sz w:val="22"/>
          <w:szCs w:val="22"/>
        </w:rPr>
        <w:t>book selection</w:t>
      </w:r>
      <w:r w:rsidR="00FC6FC4">
        <w:rPr>
          <w:rFonts w:asciiTheme="minorHAnsi" w:hAnsiTheme="minorHAnsi"/>
          <w:sz w:val="22"/>
          <w:szCs w:val="22"/>
        </w:rPr>
        <w:t>s</w:t>
      </w:r>
      <w:r w:rsidR="00994ACB">
        <w:rPr>
          <w:rFonts w:asciiTheme="minorHAnsi" w:hAnsiTheme="minorHAnsi"/>
          <w:sz w:val="22"/>
          <w:szCs w:val="22"/>
        </w:rPr>
        <w:t xml:space="preserve"> from the old </w:t>
      </w:r>
      <w:r>
        <w:rPr>
          <w:rFonts w:asciiTheme="minorHAnsi" w:hAnsiTheme="minorHAnsi"/>
          <w:sz w:val="22"/>
          <w:szCs w:val="22"/>
        </w:rPr>
        <w:t>library.   Comments were generally quite positive.</w:t>
      </w:r>
    </w:p>
    <w:p w:rsidR="00C751C6" w:rsidRPr="00531E9B" w:rsidRDefault="00A10C36" w:rsidP="00651B3B">
      <w:pPr>
        <w:pStyle w:val="ListParagraph"/>
        <w:numPr>
          <w:ilvl w:val="0"/>
          <w:numId w:val="31"/>
        </w:numPr>
        <w:jc w:val="both"/>
        <w:rPr>
          <w:rFonts w:asciiTheme="minorHAnsi" w:hAnsiTheme="minorHAnsi"/>
          <w:b/>
          <w:sz w:val="22"/>
          <w:szCs w:val="22"/>
        </w:rPr>
      </w:pPr>
      <w:r>
        <w:rPr>
          <w:rFonts w:asciiTheme="minorHAnsi" w:hAnsiTheme="minorHAnsi"/>
          <w:sz w:val="22"/>
          <w:szCs w:val="22"/>
        </w:rPr>
        <w:t>New s</w:t>
      </w:r>
      <w:r w:rsidR="00C751C6">
        <w:rPr>
          <w:rFonts w:asciiTheme="minorHAnsi" w:hAnsiTheme="minorHAnsi"/>
          <w:sz w:val="22"/>
          <w:szCs w:val="22"/>
        </w:rPr>
        <w:t xml:space="preserve">peed humps in the car park were discussed as complaints had been received from patients.  Practice Manager had raised this with the building manager and informed that the humps are compliant </w:t>
      </w:r>
      <w:r>
        <w:rPr>
          <w:rFonts w:asciiTheme="minorHAnsi" w:hAnsiTheme="minorHAnsi"/>
          <w:sz w:val="22"/>
          <w:szCs w:val="22"/>
        </w:rPr>
        <w:t>in specification to H</w:t>
      </w:r>
      <w:r w:rsidR="00787A95">
        <w:rPr>
          <w:rFonts w:asciiTheme="minorHAnsi" w:hAnsiTheme="minorHAnsi"/>
          <w:sz w:val="22"/>
          <w:szCs w:val="22"/>
        </w:rPr>
        <w:t>ealth &amp; Safety</w:t>
      </w:r>
      <w:r>
        <w:rPr>
          <w:rFonts w:asciiTheme="minorHAnsi" w:hAnsiTheme="minorHAnsi"/>
          <w:sz w:val="22"/>
          <w:szCs w:val="22"/>
        </w:rPr>
        <w:t xml:space="preserve"> standards.  It has been noted that the hump to the entrance of the car park has now been removed.   Members were informed that it had been brought to our attention that a patient registered with the other practice did have a fall over one of the speed humps </w:t>
      </w:r>
      <w:r w:rsidR="00AE58ED">
        <w:rPr>
          <w:rFonts w:asciiTheme="minorHAnsi" w:hAnsiTheme="minorHAnsi"/>
          <w:sz w:val="22"/>
          <w:szCs w:val="22"/>
        </w:rPr>
        <w:t xml:space="preserve">and this has been reported for investigation. </w:t>
      </w:r>
      <w:r>
        <w:rPr>
          <w:rFonts w:asciiTheme="minorHAnsi" w:hAnsiTheme="minorHAnsi"/>
          <w:sz w:val="22"/>
          <w:szCs w:val="22"/>
        </w:rPr>
        <w:t xml:space="preserve"> </w:t>
      </w:r>
    </w:p>
    <w:p w:rsidR="00B1053F" w:rsidRDefault="00531E9B" w:rsidP="00FF37F5">
      <w:pPr>
        <w:pStyle w:val="ListParagraph"/>
        <w:numPr>
          <w:ilvl w:val="0"/>
          <w:numId w:val="31"/>
        </w:numPr>
        <w:jc w:val="both"/>
        <w:rPr>
          <w:rFonts w:asciiTheme="minorHAnsi" w:hAnsiTheme="minorHAnsi"/>
          <w:sz w:val="22"/>
          <w:szCs w:val="22"/>
        </w:rPr>
      </w:pPr>
      <w:r w:rsidRPr="00531E9B">
        <w:rPr>
          <w:rFonts w:asciiTheme="minorHAnsi" w:hAnsiTheme="minorHAnsi"/>
          <w:sz w:val="22"/>
          <w:szCs w:val="22"/>
        </w:rPr>
        <w:t xml:space="preserve">One member asked Dr Mellor why prescriptions are now being changed to 28 day supply from 56 day as this can be an inconvenience for patients.  Dr Mellor explained that we are working </w:t>
      </w:r>
      <w:r w:rsidR="00D34E61">
        <w:rPr>
          <w:rFonts w:asciiTheme="minorHAnsi" w:hAnsiTheme="minorHAnsi"/>
          <w:sz w:val="22"/>
          <w:szCs w:val="22"/>
        </w:rPr>
        <w:t>with</w:t>
      </w:r>
      <w:r w:rsidRPr="00531E9B">
        <w:rPr>
          <w:rFonts w:asciiTheme="minorHAnsi" w:hAnsiTheme="minorHAnsi"/>
          <w:sz w:val="22"/>
          <w:szCs w:val="22"/>
        </w:rPr>
        <w:t xml:space="preserve"> the Rotherham medicines management team </w:t>
      </w:r>
      <w:r w:rsidR="00D34E61">
        <w:rPr>
          <w:rFonts w:asciiTheme="minorHAnsi" w:hAnsiTheme="minorHAnsi"/>
          <w:sz w:val="22"/>
          <w:szCs w:val="22"/>
        </w:rPr>
        <w:t xml:space="preserve">with regard to safer prescribing and saving NHS money </w:t>
      </w:r>
      <w:r w:rsidRPr="00531E9B">
        <w:rPr>
          <w:rFonts w:asciiTheme="minorHAnsi" w:hAnsiTheme="minorHAnsi"/>
          <w:sz w:val="22"/>
          <w:szCs w:val="22"/>
        </w:rPr>
        <w:t>but explained circumstances where a 56 day supply may be prescribed.   Dr Mellor also explained what Repeat Dispensing is and that this is a good option for patients on stable/regular medications. Patients also have the option to order their medication online and the pharmacy offer a delivery service to the patient’s home.</w:t>
      </w:r>
      <w:r w:rsidR="00304674" w:rsidRPr="00531E9B">
        <w:rPr>
          <w:rFonts w:asciiTheme="minorHAnsi" w:hAnsiTheme="minorHAnsi"/>
          <w:sz w:val="22"/>
          <w:szCs w:val="22"/>
        </w:rPr>
        <w:t xml:space="preserve"> </w:t>
      </w:r>
    </w:p>
    <w:p w:rsidR="00D34E61" w:rsidRDefault="00DB1E1C" w:rsidP="00FF37F5">
      <w:pPr>
        <w:pStyle w:val="ListParagraph"/>
        <w:numPr>
          <w:ilvl w:val="0"/>
          <w:numId w:val="31"/>
        </w:numPr>
        <w:jc w:val="both"/>
        <w:rPr>
          <w:rFonts w:asciiTheme="minorHAnsi" w:hAnsiTheme="minorHAnsi"/>
          <w:sz w:val="22"/>
          <w:szCs w:val="22"/>
        </w:rPr>
      </w:pPr>
      <w:r>
        <w:rPr>
          <w:rFonts w:asciiTheme="minorHAnsi" w:hAnsiTheme="minorHAnsi"/>
          <w:sz w:val="22"/>
          <w:szCs w:val="22"/>
        </w:rPr>
        <w:t xml:space="preserve">A suggestion was received that it may be useful for the practice to create a patient leaflet/hand-out explaining the various roles of clinicians in the practice, especially with regard to ANP roles which patients may not fully understand.  The practice agreed to look into this. </w:t>
      </w:r>
    </w:p>
    <w:p w:rsidR="00DB1E1C" w:rsidRDefault="00D34E61" w:rsidP="00FF37F5">
      <w:pPr>
        <w:pStyle w:val="ListParagraph"/>
        <w:numPr>
          <w:ilvl w:val="0"/>
          <w:numId w:val="31"/>
        </w:numPr>
        <w:jc w:val="both"/>
        <w:rPr>
          <w:rFonts w:asciiTheme="minorHAnsi" w:hAnsiTheme="minorHAnsi"/>
          <w:sz w:val="22"/>
          <w:szCs w:val="22"/>
        </w:rPr>
      </w:pPr>
      <w:r>
        <w:rPr>
          <w:rFonts w:asciiTheme="minorHAnsi" w:hAnsiTheme="minorHAnsi"/>
          <w:sz w:val="22"/>
          <w:szCs w:val="22"/>
        </w:rPr>
        <w:t>A member informed the meeting that she had been looking into information displayed at Weldrick’s pharmacy relating to ‘Q Doctor’</w:t>
      </w:r>
      <w:r w:rsidR="00DB1E1C">
        <w:rPr>
          <w:rFonts w:asciiTheme="minorHAnsi" w:hAnsiTheme="minorHAnsi"/>
          <w:sz w:val="22"/>
          <w:szCs w:val="22"/>
        </w:rPr>
        <w:t xml:space="preserve"> </w:t>
      </w:r>
      <w:r>
        <w:rPr>
          <w:rFonts w:asciiTheme="minorHAnsi" w:hAnsiTheme="minorHAnsi"/>
          <w:sz w:val="22"/>
          <w:szCs w:val="22"/>
        </w:rPr>
        <w:t xml:space="preserve">which is an online consultation service at a cost of £20 and discussion </w:t>
      </w:r>
      <w:r w:rsidR="00FB1A32">
        <w:rPr>
          <w:rFonts w:asciiTheme="minorHAnsi" w:hAnsiTheme="minorHAnsi"/>
          <w:sz w:val="22"/>
          <w:szCs w:val="22"/>
        </w:rPr>
        <w:t xml:space="preserve">was </w:t>
      </w:r>
      <w:r>
        <w:rPr>
          <w:rFonts w:asciiTheme="minorHAnsi" w:hAnsiTheme="minorHAnsi"/>
          <w:sz w:val="22"/>
          <w:szCs w:val="22"/>
        </w:rPr>
        <w:t xml:space="preserve">held that </w:t>
      </w:r>
      <w:r w:rsidR="00FB1A32">
        <w:rPr>
          <w:rFonts w:asciiTheme="minorHAnsi" w:hAnsiTheme="minorHAnsi"/>
          <w:sz w:val="22"/>
          <w:szCs w:val="22"/>
        </w:rPr>
        <w:t xml:space="preserve">should </w:t>
      </w:r>
      <w:r>
        <w:rPr>
          <w:rFonts w:asciiTheme="minorHAnsi" w:hAnsiTheme="minorHAnsi"/>
          <w:sz w:val="22"/>
          <w:szCs w:val="22"/>
        </w:rPr>
        <w:t>consultati</w:t>
      </w:r>
      <w:r w:rsidR="00C13600">
        <w:rPr>
          <w:rFonts w:asciiTheme="minorHAnsi" w:hAnsiTheme="minorHAnsi"/>
          <w:sz w:val="22"/>
          <w:szCs w:val="22"/>
        </w:rPr>
        <w:t>o</w:t>
      </w:r>
      <w:r>
        <w:rPr>
          <w:rFonts w:asciiTheme="minorHAnsi" w:hAnsiTheme="minorHAnsi"/>
          <w:sz w:val="22"/>
          <w:szCs w:val="22"/>
        </w:rPr>
        <w:t>n</w:t>
      </w:r>
      <w:r w:rsidR="00FB1A32">
        <w:rPr>
          <w:rFonts w:asciiTheme="minorHAnsi" w:hAnsiTheme="minorHAnsi"/>
          <w:sz w:val="22"/>
          <w:szCs w:val="22"/>
        </w:rPr>
        <w:t xml:space="preserve"> be free at point of delivery?</w:t>
      </w:r>
    </w:p>
    <w:p w:rsidR="00DB1E1C" w:rsidRDefault="00DB1E1C" w:rsidP="00DB1E1C">
      <w:pPr>
        <w:ind w:left="360"/>
        <w:jc w:val="both"/>
        <w:rPr>
          <w:rFonts w:asciiTheme="minorHAnsi" w:hAnsiTheme="minorHAnsi"/>
          <w:sz w:val="22"/>
          <w:szCs w:val="22"/>
        </w:rPr>
      </w:pPr>
    </w:p>
    <w:p w:rsidR="00CF6358" w:rsidRDefault="00CF6358" w:rsidP="00DB1E1C">
      <w:pPr>
        <w:ind w:left="360"/>
        <w:jc w:val="both"/>
        <w:rPr>
          <w:rFonts w:asciiTheme="minorHAnsi" w:hAnsiTheme="minorHAnsi"/>
          <w:sz w:val="22"/>
          <w:szCs w:val="22"/>
        </w:rPr>
      </w:pPr>
    </w:p>
    <w:p w:rsidR="00CF6358" w:rsidRPr="00DB1E1C" w:rsidRDefault="00CF6358" w:rsidP="00DB1E1C">
      <w:pPr>
        <w:ind w:left="360"/>
        <w:jc w:val="both"/>
        <w:rPr>
          <w:rFonts w:asciiTheme="minorHAnsi" w:hAnsiTheme="minorHAnsi"/>
          <w:sz w:val="22"/>
          <w:szCs w:val="22"/>
        </w:rPr>
      </w:pPr>
    </w:p>
    <w:p w:rsidR="00E63948" w:rsidRPr="005028CA" w:rsidRDefault="00E63948" w:rsidP="005028CA">
      <w:pPr>
        <w:jc w:val="both"/>
        <w:rPr>
          <w:rFonts w:asciiTheme="minorHAnsi" w:hAnsiTheme="minorHAnsi"/>
          <w:b/>
          <w:sz w:val="22"/>
          <w:szCs w:val="22"/>
        </w:rPr>
      </w:pPr>
      <w:r w:rsidRPr="005028CA">
        <w:rPr>
          <w:rFonts w:asciiTheme="minorHAnsi" w:hAnsiTheme="minorHAnsi"/>
          <w:b/>
          <w:sz w:val="22"/>
          <w:szCs w:val="22"/>
        </w:rPr>
        <w:lastRenderedPageBreak/>
        <w:t>Action Plan – Patient and Practice Priorities:</w:t>
      </w:r>
    </w:p>
    <w:p w:rsidR="008C136E" w:rsidRDefault="00CF6358" w:rsidP="00796A4F">
      <w:pPr>
        <w:pStyle w:val="ListParagraph"/>
        <w:numPr>
          <w:ilvl w:val="0"/>
          <w:numId w:val="38"/>
        </w:numPr>
        <w:jc w:val="both"/>
        <w:rPr>
          <w:rFonts w:asciiTheme="minorHAnsi" w:hAnsiTheme="minorHAnsi"/>
          <w:sz w:val="22"/>
          <w:szCs w:val="22"/>
        </w:rPr>
      </w:pPr>
      <w:r>
        <w:rPr>
          <w:rFonts w:asciiTheme="minorHAnsi" w:hAnsiTheme="minorHAnsi"/>
          <w:sz w:val="22"/>
          <w:szCs w:val="22"/>
        </w:rPr>
        <w:t>Sustainability:</w:t>
      </w:r>
    </w:p>
    <w:p w:rsidR="008C136E" w:rsidRDefault="00F65A5E" w:rsidP="008C136E">
      <w:pPr>
        <w:pStyle w:val="ListParagraph"/>
        <w:numPr>
          <w:ilvl w:val="1"/>
          <w:numId w:val="38"/>
        </w:numPr>
        <w:jc w:val="both"/>
        <w:rPr>
          <w:rFonts w:asciiTheme="minorHAnsi" w:hAnsiTheme="minorHAnsi"/>
          <w:sz w:val="22"/>
          <w:szCs w:val="22"/>
        </w:rPr>
      </w:pPr>
      <w:r>
        <w:rPr>
          <w:rFonts w:asciiTheme="minorHAnsi" w:hAnsiTheme="minorHAnsi"/>
          <w:sz w:val="22"/>
          <w:szCs w:val="22"/>
        </w:rPr>
        <w:t xml:space="preserve">To </w:t>
      </w:r>
      <w:r w:rsidR="00CF6358">
        <w:rPr>
          <w:rFonts w:asciiTheme="minorHAnsi" w:hAnsiTheme="minorHAnsi"/>
          <w:sz w:val="22"/>
          <w:szCs w:val="22"/>
        </w:rPr>
        <w:t>become sustainable again following the recruitment of two new GPs and develop new ways of working to ensure we achieve access and provide a quality service for the practice population.</w:t>
      </w:r>
    </w:p>
    <w:p w:rsidR="00CF6358" w:rsidRDefault="00CF6358" w:rsidP="008C136E">
      <w:pPr>
        <w:pStyle w:val="ListParagraph"/>
        <w:numPr>
          <w:ilvl w:val="1"/>
          <w:numId w:val="38"/>
        </w:numPr>
        <w:jc w:val="both"/>
        <w:rPr>
          <w:rFonts w:asciiTheme="minorHAnsi" w:hAnsiTheme="minorHAnsi"/>
          <w:sz w:val="22"/>
          <w:szCs w:val="22"/>
        </w:rPr>
      </w:pPr>
      <w:r>
        <w:rPr>
          <w:rFonts w:asciiTheme="minorHAnsi" w:hAnsiTheme="minorHAnsi"/>
          <w:sz w:val="22"/>
          <w:szCs w:val="22"/>
        </w:rPr>
        <w:t>Continue to develop the ANP and Clinical Pharmacist roles to assist with GP workload</w:t>
      </w:r>
    </w:p>
    <w:p w:rsidR="00834EA5" w:rsidRDefault="00834EA5" w:rsidP="008C136E">
      <w:pPr>
        <w:pStyle w:val="ListParagraph"/>
        <w:numPr>
          <w:ilvl w:val="1"/>
          <w:numId w:val="38"/>
        </w:numPr>
        <w:jc w:val="both"/>
        <w:rPr>
          <w:rFonts w:asciiTheme="minorHAnsi" w:hAnsiTheme="minorHAnsi"/>
          <w:sz w:val="22"/>
          <w:szCs w:val="22"/>
        </w:rPr>
      </w:pPr>
      <w:r>
        <w:rPr>
          <w:rFonts w:asciiTheme="minorHAnsi" w:hAnsiTheme="minorHAnsi"/>
          <w:sz w:val="22"/>
          <w:szCs w:val="22"/>
        </w:rPr>
        <w:t>Create a patient leaflet/hand-out explaining the various clinical roles in the practice</w:t>
      </w:r>
      <w:r w:rsidR="00B6148F">
        <w:rPr>
          <w:rFonts w:asciiTheme="minorHAnsi" w:hAnsiTheme="minorHAnsi"/>
          <w:sz w:val="22"/>
          <w:szCs w:val="22"/>
        </w:rPr>
        <w:t xml:space="preserve"> for patient information</w:t>
      </w:r>
    </w:p>
    <w:p w:rsidR="00F65A5E" w:rsidRDefault="00F65A5E" w:rsidP="00F65A5E">
      <w:pPr>
        <w:pStyle w:val="ListParagraph"/>
        <w:numPr>
          <w:ilvl w:val="0"/>
          <w:numId w:val="38"/>
        </w:numPr>
        <w:jc w:val="both"/>
        <w:rPr>
          <w:rFonts w:asciiTheme="minorHAnsi" w:hAnsiTheme="minorHAnsi"/>
          <w:sz w:val="22"/>
          <w:szCs w:val="22"/>
        </w:rPr>
      </w:pPr>
      <w:r>
        <w:rPr>
          <w:rFonts w:asciiTheme="minorHAnsi" w:hAnsiTheme="minorHAnsi"/>
          <w:sz w:val="22"/>
          <w:szCs w:val="22"/>
        </w:rPr>
        <w:t>On Line Services:</w:t>
      </w:r>
    </w:p>
    <w:p w:rsidR="00F65A5E" w:rsidRDefault="00CF6358" w:rsidP="00F65A5E">
      <w:pPr>
        <w:pStyle w:val="ListParagraph"/>
        <w:numPr>
          <w:ilvl w:val="1"/>
          <w:numId w:val="38"/>
        </w:numPr>
        <w:jc w:val="both"/>
        <w:rPr>
          <w:rFonts w:asciiTheme="minorHAnsi" w:hAnsiTheme="minorHAnsi"/>
          <w:sz w:val="22"/>
          <w:szCs w:val="22"/>
        </w:rPr>
      </w:pPr>
      <w:r>
        <w:rPr>
          <w:rFonts w:asciiTheme="minorHAnsi" w:hAnsiTheme="minorHAnsi"/>
          <w:sz w:val="22"/>
          <w:szCs w:val="22"/>
        </w:rPr>
        <w:t xml:space="preserve">Aim to achieve the 30% target by end March 2019 (currently at 22.3%) by promoting the service to patients opportunistically / at new registration and advising of the benefits to patients in ordering medication and booking of appointments online.  </w:t>
      </w:r>
    </w:p>
    <w:p w:rsidR="00F65A5E" w:rsidRDefault="00F65A5E" w:rsidP="00F65A5E">
      <w:pPr>
        <w:pStyle w:val="ListParagraph"/>
        <w:numPr>
          <w:ilvl w:val="0"/>
          <w:numId w:val="38"/>
        </w:numPr>
        <w:jc w:val="both"/>
        <w:rPr>
          <w:rFonts w:asciiTheme="minorHAnsi" w:hAnsiTheme="minorHAnsi"/>
          <w:sz w:val="22"/>
          <w:szCs w:val="22"/>
        </w:rPr>
      </w:pPr>
      <w:r>
        <w:rPr>
          <w:rFonts w:asciiTheme="minorHAnsi" w:hAnsiTheme="minorHAnsi"/>
          <w:sz w:val="22"/>
          <w:szCs w:val="22"/>
        </w:rPr>
        <w:t>Prescribing:</w:t>
      </w:r>
    </w:p>
    <w:p w:rsidR="00E42198" w:rsidRDefault="00CF6358" w:rsidP="00F65A5E">
      <w:pPr>
        <w:pStyle w:val="ListParagraph"/>
        <w:numPr>
          <w:ilvl w:val="1"/>
          <w:numId w:val="38"/>
        </w:numPr>
        <w:jc w:val="both"/>
        <w:rPr>
          <w:rFonts w:asciiTheme="minorHAnsi" w:hAnsiTheme="minorHAnsi"/>
          <w:sz w:val="22"/>
          <w:szCs w:val="22"/>
        </w:rPr>
      </w:pPr>
      <w:r>
        <w:rPr>
          <w:rFonts w:asciiTheme="minorHAnsi" w:hAnsiTheme="minorHAnsi"/>
          <w:sz w:val="22"/>
          <w:szCs w:val="22"/>
        </w:rPr>
        <w:t>Continue to promote Repeat Dispensing as a benefit to patients on regular/stable medication</w:t>
      </w:r>
    </w:p>
    <w:p w:rsidR="00CF6358" w:rsidRDefault="00CF6358" w:rsidP="00F65A5E">
      <w:pPr>
        <w:pStyle w:val="ListParagraph"/>
        <w:numPr>
          <w:ilvl w:val="1"/>
          <w:numId w:val="38"/>
        </w:numPr>
        <w:jc w:val="both"/>
        <w:rPr>
          <w:rFonts w:asciiTheme="minorHAnsi" w:hAnsiTheme="minorHAnsi"/>
          <w:sz w:val="22"/>
          <w:szCs w:val="22"/>
        </w:rPr>
      </w:pPr>
      <w:r>
        <w:rPr>
          <w:rFonts w:asciiTheme="minorHAnsi" w:hAnsiTheme="minorHAnsi"/>
          <w:sz w:val="22"/>
          <w:szCs w:val="22"/>
        </w:rPr>
        <w:t>Aim to change 56 day prescriptions to 28 day to comply with safer prescribing and as a saving to the NHS</w:t>
      </w:r>
    </w:p>
    <w:p w:rsidR="00933456" w:rsidRPr="00933456" w:rsidRDefault="00933456" w:rsidP="00933456">
      <w:pPr>
        <w:jc w:val="both"/>
        <w:rPr>
          <w:rFonts w:asciiTheme="minorHAnsi" w:hAnsiTheme="minorHAnsi"/>
          <w:sz w:val="22"/>
          <w:szCs w:val="22"/>
        </w:rPr>
      </w:pPr>
    </w:p>
    <w:p w:rsidR="00933456" w:rsidRPr="00933456" w:rsidRDefault="00933456" w:rsidP="00933456">
      <w:pPr>
        <w:jc w:val="both"/>
        <w:rPr>
          <w:rFonts w:asciiTheme="minorHAnsi" w:hAnsiTheme="minorHAnsi"/>
          <w:sz w:val="22"/>
          <w:szCs w:val="22"/>
        </w:rPr>
      </w:pPr>
      <w:r w:rsidRPr="00933456">
        <w:rPr>
          <w:rFonts w:asciiTheme="minorHAnsi" w:hAnsiTheme="minorHAnsi"/>
          <w:sz w:val="22"/>
          <w:szCs w:val="22"/>
        </w:rPr>
        <w:t>Practice Manager thanked everyone for their attendance and closed the meeting by informing the group members that a further meeting date would be arranged around February/March 201</w:t>
      </w:r>
      <w:r w:rsidR="00D42EED">
        <w:rPr>
          <w:rFonts w:asciiTheme="minorHAnsi" w:hAnsiTheme="minorHAnsi"/>
          <w:sz w:val="22"/>
          <w:szCs w:val="22"/>
        </w:rPr>
        <w:t>9</w:t>
      </w:r>
      <w:bookmarkStart w:id="0" w:name="_GoBack"/>
      <w:bookmarkEnd w:id="0"/>
      <w:r w:rsidRPr="00933456">
        <w:rPr>
          <w:rFonts w:asciiTheme="minorHAnsi" w:hAnsiTheme="minorHAnsi"/>
          <w:sz w:val="22"/>
          <w:szCs w:val="22"/>
        </w:rPr>
        <w:t>.</w:t>
      </w:r>
    </w:p>
    <w:p w:rsidR="00BD15D0" w:rsidRPr="004D7771" w:rsidRDefault="00BD15D0" w:rsidP="004D7771">
      <w:pPr>
        <w:jc w:val="both"/>
        <w:rPr>
          <w:rFonts w:asciiTheme="minorHAnsi" w:hAnsiTheme="minorHAnsi"/>
          <w:sz w:val="22"/>
          <w:szCs w:val="22"/>
        </w:rPr>
      </w:pPr>
    </w:p>
    <w:sectPr w:rsidR="00BD15D0" w:rsidRPr="004D7771" w:rsidSect="001C6D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40"/>
      </v:shape>
    </w:pict>
  </w:numPicBullet>
  <w:numPicBullet w:numPicBulletId="1">
    <w:pict>
      <v:shape id="_x0000_i1031" type="#_x0000_t75" style="width:11.4pt;height:11.4pt" o:bullet="t">
        <v:imagedata r:id="rId2" o:title="mso1E"/>
      </v:shape>
    </w:pict>
  </w:numPicBullet>
  <w:abstractNum w:abstractNumId="0">
    <w:nsid w:val="012763BF"/>
    <w:multiLevelType w:val="hybridMultilevel"/>
    <w:tmpl w:val="A7749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3499C"/>
    <w:multiLevelType w:val="hybridMultilevel"/>
    <w:tmpl w:val="71486B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0378D"/>
    <w:multiLevelType w:val="hybridMultilevel"/>
    <w:tmpl w:val="A9E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470DA"/>
    <w:multiLevelType w:val="hybridMultilevel"/>
    <w:tmpl w:val="4CF6E882"/>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1458C7"/>
    <w:multiLevelType w:val="hybridMultilevel"/>
    <w:tmpl w:val="43D24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6D1FBD"/>
    <w:multiLevelType w:val="hybridMultilevel"/>
    <w:tmpl w:val="76D4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F57F3"/>
    <w:multiLevelType w:val="hybridMultilevel"/>
    <w:tmpl w:val="AC72055A"/>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15BD4"/>
    <w:multiLevelType w:val="hybridMultilevel"/>
    <w:tmpl w:val="9A2894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B9313A"/>
    <w:multiLevelType w:val="hybridMultilevel"/>
    <w:tmpl w:val="A44453B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063415"/>
    <w:multiLevelType w:val="hybridMultilevel"/>
    <w:tmpl w:val="A17E0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C31752"/>
    <w:multiLevelType w:val="hybridMultilevel"/>
    <w:tmpl w:val="A6D6F36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C14E26"/>
    <w:multiLevelType w:val="hybridMultilevel"/>
    <w:tmpl w:val="8EB422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D53C63"/>
    <w:multiLevelType w:val="hybridMultilevel"/>
    <w:tmpl w:val="A2D2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AF4402"/>
    <w:multiLevelType w:val="hybridMultilevel"/>
    <w:tmpl w:val="6BC8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10CCF"/>
    <w:multiLevelType w:val="hybridMultilevel"/>
    <w:tmpl w:val="08FAAA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DF2D88"/>
    <w:multiLevelType w:val="hybridMultilevel"/>
    <w:tmpl w:val="EAAA06E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1807C8"/>
    <w:multiLevelType w:val="hybridMultilevel"/>
    <w:tmpl w:val="439AD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4A36B4B"/>
    <w:multiLevelType w:val="hybridMultilevel"/>
    <w:tmpl w:val="E22C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5938B4"/>
    <w:multiLevelType w:val="hybridMultilevel"/>
    <w:tmpl w:val="27928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1A596A"/>
    <w:multiLevelType w:val="hybridMultilevel"/>
    <w:tmpl w:val="53CA0608"/>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E41EF2"/>
    <w:multiLevelType w:val="hybridMultilevel"/>
    <w:tmpl w:val="A8345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D660763"/>
    <w:multiLevelType w:val="hybridMultilevel"/>
    <w:tmpl w:val="A3A452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DD767AA"/>
    <w:multiLevelType w:val="hybridMultilevel"/>
    <w:tmpl w:val="A126DD9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ECE7EC9"/>
    <w:multiLevelType w:val="hybridMultilevel"/>
    <w:tmpl w:val="749283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9753B"/>
    <w:multiLevelType w:val="hybridMultilevel"/>
    <w:tmpl w:val="60061D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A137E6"/>
    <w:multiLevelType w:val="hybridMultilevel"/>
    <w:tmpl w:val="4EBC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9529C7"/>
    <w:multiLevelType w:val="hybridMultilevel"/>
    <w:tmpl w:val="D5A4AB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5A48F8"/>
    <w:multiLevelType w:val="hybridMultilevel"/>
    <w:tmpl w:val="986CC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1D6E2E"/>
    <w:multiLevelType w:val="hybridMultilevel"/>
    <w:tmpl w:val="36A26DF2"/>
    <w:lvl w:ilvl="0" w:tplc="08090007">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532812"/>
    <w:multiLevelType w:val="hybridMultilevel"/>
    <w:tmpl w:val="E8382980"/>
    <w:lvl w:ilvl="0" w:tplc="29224358">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B962FC3"/>
    <w:multiLevelType w:val="hybridMultilevel"/>
    <w:tmpl w:val="FF6ED4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641AB2"/>
    <w:multiLevelType w:val="hybridMultilevel"/>
    <w:tmpl w:val="937EB31E"/>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2">
    <w:nsid w:val="72236B7F"/>
    <w:multiLevelType w:val="hybridMultilevel"/>
    <w:tmpl w:val="9C32C8BE"/>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0043A4"/>
    <w:multiLevelType w:val="hybridMultilevel"/>
    <w:tmpl w:val="0738648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9242E6"/>
    <w:multiLevelType w:val="hybridMultilevel"/>
    <w:tmpl w:val="5AC6EA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624AF2"/>
    <w:multiLevelType w:val="hybridMultilevel"/>
    <w:tmpl w:val="EF4A742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C56A62"/>
    <w:multiLevelType w:val="hybridMultilevel"/>
    <w:tmpl w:val="7BFCF786"/>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6"/>
  </w:num>
  <w:num w:numId="4">
    <w:abstractNumId w:val="3"/>
  </w:num>
  <w:num w:numId="5">
    <w:abstractNumId w:val="10"/>
  </w:num>
  <w:num w:numId="6">
    <w:abstractNumId w:val="28"/>
  </w:num>
  <w:num w:numId="7">
    <w:abstractNumId w:val="16"/>
  </w:num>
  <w:num w:numId="8">
    <w:abstractNumId w:val="29"/>
  </w:num>
  <w:num w:numId="9">
    <w:abstractNumId w:val="12"/>
  </w:num>
  <w:num w:numId="10">
    <w:abstractNumId w:val="17"/>
  </w:num>
  <w:num w:numId="11">
    <w:abstractNumId w:val="5"/>
  </w:num>
  <w:num w:numId="12">
    <w:abstractNumId w:val="2"/>
  </w:num>
  <w:num w:numId="13">
    <w:abstractNumId w:val="11"/>
  </w:num>
  <w:num w:numId="14">
    <w:abstractNumId w:val="34"/>
  </w:num>
  <w:num w:numId="15">
    <w:abstractNumId w:val="1"/>
  </w:num>
  <w:num w:numId="16">
    <w:abstractNumId w:val="24"/>
  </w:num>
  <w:num w:numId="17">
    <w:abstractNumId w:val="23"/>
  </w:num>
  <w:num w:numId="18">
    <w:abstractNumId w:val="14"/>
  </w:num>
  <w:num w:numId="19">
    <w:abstractNumId w:val="35"/>
  </w:num>
  <w:num w:numId="20">
    <w:abstractNumId w:val="15"/>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6"/>
  </w:num>
  <w:num w:numId="28">
    <w:abstractNumId w:val="19"/>
  </w:num>
  <w:num w:numId="29">
    <w:abstractNumId w:val="8"/>
  </w:num>
  <w:num w:numId="30">
    <w:abstractNumId w:val="32"/>
  </w:num>
  <w:num w:numId="31">
    <w:abstractNumId w:val="7"/>
  </w:num>
  <w:num w:numId="32">
    <w:abstractNumId w:val="0"/>
  </w:num>
  <w:num w:numId="33">
    <w:abstractNumId w:val="13"/>
  </w:num>
  <w:num w:numId="34">
    <w:abstractNumId w:val="21"/>
  </w:num>
  <w:num w:numId="35">
    <w:abstractNumId w:val="18"/>
  </w:num>
  <w:num w:numId="36">
    <w:abstractNumId w:val="4"/>
  </w:num>
  <w:num w:numId="37">
    <w:abstractNumId w:val="9"/>
  </w:num>
  <w:num w:numId="38">
    <w:abstractNumId w:val="30"/>
  </w:num>
  <w:num w:numId="39">
    <w:abstractNumId w:val="33"/>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568A8"/>
    <w:rsid w:val="000004D0"/>
    <w:rsid w:val="00005791"/>
    <w:rsid w:val="0000795F"/>
    <w:rsid w:val="00026EBE"/>
    <w:rsid w:val="00031643"/>
    <w:rsid w:val="0003639F"/>
    <w:rsid w:val="00036559"/>
    <w:rsid w:val="00042EE4"/>
    <w:rsid w:val="00044773"/>
    <w:rsid w:val="000534B4"/>
    <w:rsid w:val="00055FA3"/>
    <w:rsid w:val="00060346"/>
    <w:rsid w:val="00066145"/>
    <w:rsid w:val="00082F62"/>
    <w:rsid w:val="00083C47"/>
    <w:rsid w:val="00085ECC"/>
    <w:rsid w:val="00087A1A"/>
    <w:rsid w:val="00094510"/>
    <w:rsid w:val="000A235F"/>
    <w:rsid w:val="000C0F5E"/>
    <w:rsid w:val="000C652D"/>
    <w:rsid w:val="000D6ED4"/>
    <w:rsid w:val="000F5A8C"/>
    <w:rsid w:val="001030FF"/>
    <w:rsid w:val="001205C8"/>
    <w:rsid w:val="00120A19"/>
    <w:rsid w:val="00121D2F"/>
    <w:rsid w:val="00127D88"/>
    <w:rsid w:val="00136C06"/>
    <w:rsid w:val="00142F65"/>
    <w:rsid w:val="00143274"/>
    <w:rsid w:val="001470CD"/>
    <w:rsid w:val="00147F8C"/>
    <w:rsid w:val="001525B7"/>
    <w:rsid w:val="0017601C"/>
    <w:rsid w:val="001834AA"/>
    <w:rsid w:val="00187A3A"/>
    <w:rsid w:val="00190E73"/>
    <w:rsid w:val="00193277"/>
    <w:rsid w:val="001A1B7F"/>
    <w:rsid w:val="001A4F15"/>
    <w:rsid w:val="001B407A"/>
    <w:rsid w:val="001C5FF4"/>
    <w:rsid w:val="001C6DD3"/>
    <w:rsid w:val="002045C7"/>
    <w:rsid w:val="00206AD3"/>
    <w:rsid w:val="00222453"/>
    <w:rsid w:val="0022539D"/>
    <w:rsid w:val="00226B28"/>
    <w:rsid w:val="002362E5"/>
    <w:rsid w:val="00251A47"/>
    <w:rsid w:val="002631AE"/>
    <w:rsid w:val="002803CE"/>
    <w:rsid w:val="002811EF"/>
    <w:rsid w:val="0028337E"/>
    <w:rsid w:val="00283740"/>
    <w:rsid w:val="002841CB"/>
    <w:rsid w:val="00290316"/>
    <w:rsid w:val="002B422D"/>
    <w:rsid w:val="002C2DB9"/>
    <w:rsid w:val="002C52BC"/>
    <w:rsid w:val="002D30B9"/>
    <w:rsid w:val="002D3399"/>
    <w:rsid w:val="002D3F97"/>
    <w:rsid w:val="002D5271"/>
    <w:rsid w:val="002E26CA"/>
    <w:rsid w:val="002E33FD"/>
    <w:rsid w:val="002F1B17"/>
    <w:rsid w:val="00304674"/>
    <w:rsid w:val="00310424"/>
    <w:rsid w:val="00317D40"/>
    <w:rsid w:val="0032011E"/>
    <w:rsid w:val="00323124"/>
    <w:rsid w:val="0033738A"/>
    <w:rsid w:val="003410A8"/>
    <w:rsid w:val="00343C8E"/>
    <w:rsid w:val="0034646F"/>
    <w:rsid w:val="00351D59"/>
    <w:rsid w:val="00352E7C"/>
    <w:rsid w:val="0037112B"/>
    <w:rsid w:val="00375B6D"/>
    <w:rsid w:val="00376478"/>
    <w:rsid w:val="003808ED"/>
    <w:rsid w:val="003929E1"/>
    <w:rsid w:val="00392AD5"/>
    <w:rsid w:val="00397972"/>
    <w:rsid w:val="003A1B56"/>
    <w:rsid w:val="003B654A"/>
    <w:rsid w:val="003C4162"/>
    <w:rsid w:val="003D0801"/>
    <w:rsid w:val="003E2817"/>
    <w:rsid w:val="003F1827"/>
    <w:rsid w:val="003F495F"/>
    <w:rsid w:val="00405A91"/>
    <w:rsid w:val="00427C28"/>
    <w:rsid w:val="00431935"/>
    <w:rsid w:val="004334C6"/>
    <w:rsid w:val="00441C22"/>
    <w:rsid w:val="00442213"/>
    <w:rsid w:val="00451E14"/>
    <w:rsid w:val="004536FC"/>
    <w:rsid w:val="0046135D"/>
    <w:rsid w:val="004768E6"/>
    <w:rsid w:val="00492FF6"/>
    <w:rsid w:val="00495BEB"/>
    <w:rsid w:val="004A30A8"/>
    <w:rsid w:val="004A3B91"/>
    <w:rsid w:val="004A7392"/>
    <w:rsid w:val="004B492A"/>
    <w:rsid w:val="004C7D25"/>
    <w:rsid w:val="004D7771"/>
    <w:rsid w:val="004E3EA5"/>
    <w:rsid w:val="004E48D6"/>
    <w:rsid w:val="004E7B4B"/>
    <w:rsid w:val="004F49B2"/>
    <w:rsid w:val="005028CA"/>
    <w:rsid w:val="005120A4"/>
    <w:rsid w:val="0051784D"/>
    <w:rsid w:val="00523385"/>
    <w:rsid w:val="00531E9B"/>
    <w:rsid w:val="00541B66"/>
    <w:rsid w:val="00543242"/>
    <w:rsid w:val="00584834"/>
    <w:rsid w:val="00592A9E"/>
    <w:rsid w:val="005A0A25"/>
    <w:rsid w:val="005A6406"/>
    <w:rsid w:val="005B1CA1"/>
    <w:rsid w:val="005B48C9"/>
    <w:rsid w:val="005C7D05"/>
    <w:rsid w:val="005E14DC"/>
    <w:rsid w:val="005E5580"/>
    <w:rsid w:val="005F1EE5"/>
    <w:rsid w:val="005F6015"/>
    <w:rsid w:val="005F6F6A"/>
    <w:rsid w:val="00614C21"/>
    <w:rsid w:val="006176C1"/>
    <w:rsid w:val="00625881"/>
    <w:rsid w:val="00631952"/>
    <w:rsid w:val="00632F31"/>
    <w:rsid w:val="00633460"/>
    <w:rsid w:val="006359BF"/>
    <w:rsid w:val="00636F08"/>
    <w:rsid w:val="00643317"/>
    <w:rsid w:val="00645240"/>
    <w:rsid w:val="00645347"/>
    <w:rsid w:val="00646252"/>
    <w:rsid w:val="00651B3B"/>
    <w:rsid w:val="006568D6"/>
    <w:rsid w:val="00657D3A"/>
    <w:rsid w:val="0066254A"/>
    <w:rsid w:val="0066344B"/>
    <w:rsid w:val="00666DFA"/>
    <w:rsid w:val="00670216"/>
    <w:rsid w:val="0067273F"/>
    <w:rsid w:val="0067708F"/>
    <w:rsid w:val="006918BC"/>
    <w:rsid w:val="00692566"/>
    <w:rsid w:val="006A1987"/>
    <w:rsid w:val="006A657F"/>
    <w:rsid w:val="006B3346"/>
    <w:rsid w:val="006B7774"/>
    <w:rsid w:val="006C1E8D"/>
    <w:rsid w:val="006D0736"/>
    <w:rsid w:val="006D22C3"/>
    <w:rsid w:val="006E0E71"/>
    <w:rsid w:val="006F3F02"/>
    <w:rsid w:val="006F5090"/>
    <w:rsid w:val="006F5AB7"/>
    <w:rsid w:val="006F5B7F"/>
    <w:rsid w:val="00711F76"/>
    <w:rsid w:val="00713669"/>
    <w:rsid w:val="00714573"/>
    <w:rsid w:val="0072267A"/>
    <w:rsid w:val="00726D69"/>
    <w:rsid w:val="00726E95"/>
    <w:rsid w:val="00733A7D"/>
    <w:rsid w:val="00734DF4"/>
    <w:rsid w:val="00737678"/>
    <w:rsid w:val="00741111"/>
    <w:rsid w:val="007453C5"/>
    <w:rsid w:val="00746E3E"/>
    <w:rsid w:val="00754CA8"/>
    <w:rsid w:val="00777CC0"/>
    <w:rsid w:val="007818D2"/>
    <w:rsid w:val="00781CA6"/>
    <w:rsid w:val="00784C03"/>
    <w:rsid w:val="00787A95"/>
    <w:rsid w:val="00796A4F"/>
    <w:rsid w:val="007975F4"/>
    <w:rsid w:val="007A7A6D"/>
    <w:rsid w:val="007B6799"/>
    <w:rsid w:val="007C1163"/>
    <w:rsid w:val="007D1EA6"/>
    <w:rsid w:val="007D41AB"/>
    <w:rsid w:val="007D45E4"/>
    <w:rsid w:val="007D74A1"/>
    <w:rsid w:val="007E2ACD"/>
    <w:rsid w:val="007E4EC0"/>
    <w:rsid w:val="007E74BA"/>
    <w:rsid w:val="007E77CE"/>
    <w:rsid w:val="007F5E32"/>
    <w:rsid w:val="00800D0D"/>
    <w:rsid w:val="008109F6"/>
    <w:rsid w:val="00810D8F"/>
    <w:rsid w:val="00811FDE"/>
    <w:rsid w:val="00813302"/>
    <w:rsid w:val="00813657"/>
    <w:rsid w:val="008226A3"/>
    <w:rsid w:val="00825CBB"/>
    <w:rsid w:val="00834C36"/>
    <w:rsid w:val="00834EA5"/>
    <w:rsid w:val="0083645F"/>
    <w:rsid w:val="00860F60"/>
    <w:rsid w:val="00866A3F"/>
    <w:rsid w:val="00873156"/>
    <w:rsid w:val="00875515"/>
    <w:rsid w:val="008757D7"/>
    <w:rsid w:val="008909E7"/>
    <w:rsid w:val="008A4020"/>
    <w:rsid w:val="008A75B2"/>
    <w:rsid w:val="008C136E"/>
    <w:rsid w:val="008C5FE7"/>
    <w:rsid w:val="008C767E"/>
    <w:rsid w:val="008C7BD9"/>
    <w:rsid w:val="008D0FC1"/>
    <w:rsid w:val="008D337F"/>
    <w:rsid w:val="008D6116"/>
    <w:rsid w:val="008D68AA"/>
    <w:rsid w:val="008D72CC"/>
    <w:rsid w:val="008E1BBF"/>
    <w:rsid w:val="008F447F"/>
    <w:rsid w:val="0090109F"/>
    <w:rsid w:val="00907A4D"/>
    <w:rsid w:val="009117FD"/>
    <w:rsid w:val="00914921"/>
    <w:rsid w:val="00917E87"/>
    <w:rsid w:val="00921CEC"/>
    <w:rsid w:val="009230D5"/>
    <w:rsid w:val="009245F9"/>
    <w:rsid w:val="00933456"/>
    <w:rsid w:val="00943420"/>
    <w:rsid w:val="009567DD"/>
    <w:rsid w:val="00957D39"/>
    <w:rsid w:val="00964B69"/>
    <w:rsid w:val="009722E7"/>
    <w:rsid w:val="00972D86"/>
    <w:rsid w:val="00973D29"/>
    <w:rsid w:val="009947DD"/>
    <w:rsid w:val="00994ACB"/>
    <w:rsid w:val="009B45E3"/>
    <w:rsid w:val="009B60E8"/>
    <w:rsid w:val="009C5065"/>
    <w:rsid w:val="009E055F"/>
    <w:rsid w:val="009E2B86"/>
    <w:rsid w:val="009E4E2E"/>
    <w:rsid w:val="009F6B60"/>
    <w:rsid w:val="00A0384F"/>
    <w:rsid w:val="00A10C36"/>
    <w:rsid w:val="00A1299D"/>
    <w:rsid w:val="00A17A4E"/>
    <w:rsid w:val="00A21C4F"/>
    <w:rsid w:val="00A27B45"/>
    <w:rsid w:val="00A40C6F"/>
    <w:rsid w:val="00A427CE"/>
    <w:rsid w:val="00A524DB"/>
    <w:rsid w:val="00A5596A"/>
    <w:rsid w:val="00A724DE"/>
    <w:rsid w:val="00A8219E"/>
    <w:rsid w:val="00A8228D"/>
    <w:rsid w:val="00A870B8"/>
    <w:rsid w:val="00A902B2"/>
    <w:rsid w:val="00A91A66"/>
    <w:rsid w:val="00A925A5"/>
    <w:rsid w:val="00A93ECF"/>
    <w:rsid w:val="00A97DB4"/>
    <w:rsid w:val="00AA351F"/>
    <w:rsid w:val="00AB24FD"/>
    <w:rsid w:val="00AC66DF"/>
    <w:rsid w:val="00AD5555"/>
    <w:rsid w:val="00AE11DA"/>
    <w:rsid w:val="00AE1CDC"/>
    <w:rsid w:val="00AE58ED"/>
    <w:rsid w:val="00AF788B"/>
    <w:rsid w:val="00B1053F"/>
    <w:rsid w:val="00B1248A"/>
    <w:rsid w:val="00B26AFF"/>
    <w:rsid w:val="00B5111B"/>
    <w:rsid w:val="00B52034"/>
    <w:rsid w:val="00B6148F"/>
    <w:rsid w:val="00B61BC5"/>
    <w:rsid w:val="00B63B88"/>
    <w:rsid w:val="00B75410"/>
    <w:rsid w:val="00B77A74"/>
    <w:rsid w:val="00B8448C"/>
    <w:rsid w:val="00B8651C"/>
    <w:rsid w:val="00B87D1C"/>
    <w:rsid w:val="00B87D61"/>
    <w:rsid w:val="00B94B20"/>
    <w:rsid w:val="00BA4A42"/>
    <w:rsid w:val="00BC5AD2"/>
    <w:rsid w:val="00BD15D0"/>
    <w:rsid w:val="00BD46A4"/>
    <w:rsid w:val="00BD5352"/>
    <w:rsid w:val="00BD5D80"/>
    <w:rsid w:val="00BD6034"/>
    <w:rsid w:val="00BF4906"/>
    <w:rsid w:val="00BF73B5"/>
    <w:rsid w:val="00C0127E"/>
    <w:rsid w:val="00C033D4"/>
    <w:rsid w:val="00C04825"/>
    <w:rsid w:val="00C05953"/>
    <w:rsid w:val="00C061DB"/>
    <w:rsid w:val="00C13600"/>
    <w:rsid w:val="00C13C8D"/>
    <w:rsid w:val="00C158A6"/>
    <w:rsid w:val="00C236F0"/>
    <w:rsid w:val="00C26892"/>
    <w:rsid w:val="00C364ED"/>
    <w:rsid w:val="00C36876"/>
    <w:rsid w:val="00C3701C"/>
    <w:rsid w:val="00C3736D"/>
    <w:rsid w:val="00C44395"/>
    <w:rsid w:val="00C448C9"/>
    <w:rsid w:val="00C55209"/>
    <w:rsid w:val="00C56207"/>
    <w:rsid w:val="00C612ED"/>
    <w:rsid w:val="00C6344F"/>
    <w:rsid w:val="00C66AED"/>
    <w:rsid w:val="00C751C6"/>
    <w:rsid w:val="00C7532C"/>
    <w:rsid w:val="00C85F94"/>
    <w:rsid w:val="00C86397"/>
    <w:rsid w:val="00C86D16"/>
    <w:rsid w:val="00C9522C"/>
    <w:rsid w:val="00C961CD"/>
    <w:rsid w:val="00C96E61"/>
    <w:rsid w:val="00CA3BD2"/>
    <w:rsid w:val="00CB1366"/>
    <w:rsid w:val="00CB46BA"/>
    <w:rsid w:val="00CB6F08"/>
    <w:rsid w:val="00CC43BD"/>
    <w:rsid w:val="00CE1AA3"/>
    <w:rsid w:val="00CF134D"/>
    <w:rsid w:val="00CF5DF7"/>
    <w:rsid w:val="00CF6358"/>
    <w:rsid w:val="00CF68F6"/>
    <w:rsid w:val="00D15782"/>
    <w:rsid w:val="00D17B3D"/>
    <w:rsid w:val="00D34E61"/>
    <w:rsid w:val="00D42EED"/>
    <w:rsid w:val="00D46097"/>
    <w:rsid w:val="00D60247"/>
    <w:rsid w:val="00D6250E"/>
    <w:rsid w:val="00D7012F"/>
    <w:rsid w:val="00D72F4B"/>
    <w:rsid w:val="00D73AD6"/>
    <w:rsid w:val="00D85F35"/>
    <w:rsid w:val="00D86288"/>
    <w:rsid w:val="00D90BEB"/>
    <w:rsid w:val="00DB1E1C"/>
    <w:rsid w:val="00DB2398"/>
    <w:rsid w:val="00DB5641"/>
    <w:rsid w:val="00DC6019"/>
    <w:rsid w:val="00DC6231"/>
    <w:rsid w:val="00DD3FCC"/>
    <w:rsid w:val="00DE1336"/>
    <w:rsid w:val="00DE4583"/>
    <w:rsid w:val="00DF41D2"/>
    <w:rsid w:val="00DF6917"/>
    <w:rsid w:val="00DF7590"/>
    <w:rsid w:val="00DF786F"/>
    <w:rsid w:val="00E01A12"/>
    <w:rsid w:val="00E01C61"/>
    <w:rsid w:val="00E04CB9"/>
    <w:rsid w:val="00E134C5"/>
    <w:rsid w:val="00E2354F"/>
    <w:rsid w:val="00E32068"/>
    <w:rsid w:val="00E346DC"/>
    <w:rsid w:val="00E42198"/>
    <w:rsid w:val="00E455F0"/>
    <w:rsid w:val="00E46778"/>
    <w:rsid w:val="00E47A9C"/>
    <w:rsid w:val="00E507AC"/>
    <w:rsid w:val="00E63948"/>
    <w:rsid w:val="00E83FA0"/>
    <w:rsid w:val="00E9367D"/>
    <w:rsid w:val="00EA47A4"/>
    <w:rsid w:val="00EB34D5"/>
    <w:rsid w:val="00EB77A3"/>
    <w:rsid w:val="00EE29A5"/>
    <w:rsid w:val="00EE4B93"/>
    <w:rsid w:val="00EE731D"/>
    <w:rsid w:val="00F01DCE"/>
    <w:rsid w:val="00F0585C"/>
    <w:rsid w:val="00F11F5D"/>
    <w:rsid w:val="00F24B63"/>
    <w:rsid w:val="00F3250B"/>
    <w:rsid w:val="00F32BAB"/>
    <w:rsid w:val="00F45872"/>
    <w:rsid w:val="00F53F59"/>
    <w:rsid w:val="00F568A8"/>
    <w:rsid w:val="00F63D3F"/>
    <w:rsid w:val="00F64914"/>
    <w:rsid w:val="00F65898"/>
    <w:rsid w:val="00F65A5E"/>
    <w:rsid w:val="00F66A4C"/>
    <w:rsid w:val="00F811E4"/>
    <w:rsid w:val="00F9040C"/>
    <w:rsid w:val="00F9204E"/>
    <w:rsid w:val="00FA2008"/>
    <w:rsid w:val="00FB0921"/>
    <w:rsid w:val="00FB1A32"/>
    <w:rsid w:val="00FC6FC4"/>
    <w:rsid w:val="00FF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898"/>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7B4B"/>
    <w:rPr>
      <w:color w:val="0000FF"/>
      <w:u w:val="single"/>
    </w:rPr>
  </w:style>
  <w:style w:type="paragraph" w:styleId="ListParagraph">
    <w:name w:val="List Paragraph"/>
    <w:basedOn w:val="Normal"/>
    <w:uiPriority w:val="34"/>
    <w:qFormat/>
    <w:rsid w:val="000C0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63052">
      <w:bodyDiv w:val="1"/>
      <w:marLeft w:val="0"/>
      <w:marRight w:val="0"/>
      <w:marTop w:val="0"/>
      <w:marBottom w:val="0"/>
      <w:divBdr>
        <w:top w:val="none" w:sz="0" w:space="0" w:color="auto"/>
        <w:left w:val="none" w:sz="0" w:space="0" w:color="auto"/>
        <w:bottom w:val="none" w:sz="0" w:space="0" w:color="auto"/>
        <w:right w:val="none" w:sz="0" w:space="0" w:color="auto"/>
      </w:divBdr>
    </w:div>
    <w:div w:id="20167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B92F-CAB8-4637-8622-FEA03F73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8692</CharactersWithSpaces>
  <SharedDoc>false</SharedDoc>
  <HLinks>
    <vt:vector size="6" baseType="variant">
      <vt:variant>
        <vt:i4>7078013</vt:i4>
      </vt:variant>
      <vt:variant>
        <vt:i4>0</vt:i4>
      </vt:variant>
      <vt:variant>
        <vt:i4>0</vt:i4>
      </vt:variant>
      <vt:variant>
        <vt:i4>5</vt:i4>
      </vt:variant>
      <vt:variant>
        <vt:lpwstr>http://www.nhs.uk/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cp:lastModifiedBy>Windows User</cp:lastModifiedBy>
  <cp:revision>292</cp:revision>
  <cp:lastPrinted>2015-02-09T10:42:00Z</cp:lastPrinted>
  <dcterms:created xsi:type="dcterms:W3CDTF">2012-12-07T12:38:00Z</dcterms:created>
  <dcterms:modified xsi:type="dcterms:W3CDTF">2018-11-16T12:33:00Z</dcterms:modified>
</cp:coreProperties>
</file>